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3BB9ACC9" w:rsidR="00BB3256" w:rsidRPr="009A30CF" w:rsidRDefault="00BB3256" w:rsidP="009A30CF">
      <w:pPr>
        <w:spacing w:line="360" w:lineRule="auto"/>
        <w:jc w:val="center"/>
        <w:rPr>
          <w:rFonts w:ascii="Times New Roman" w:hAnsi="Times New Roman" w:cs="Times New Roman"/>
          <w:b/>
          <w:bCs/>
          <w:sz w:val="24"/>
          <w:szCs w:val="24"/>
        </w:rPr>
      </w:pPr>
      <w:r w:rsidRPr="009A30CF">
        <w:rPr>
          <w:rFonts w:ascii="Times New Roman" w:hAnsi="Times New Roman" w:cs="Times New Roman"/>
          <w:b/>
          <w:bCs/>
          <w:sz w:val="24"/>
          <w:szCs w:val="24"/>
        </w:rPr>
        <w:t>202</w:t>
      </w:r>
      <w:r w:rsidR="006A1372">
        <w:rPr>
          <w:rFonts w:ascii="Times New Roman" w:hAnsi="Times New Roman" w:cs="Times New Roman"/>
          <w:b/>
          <w:bCs/>
          <w:sz w:val="24"/>
          <w:szCs w:val="24"/>
        </w:rPr>
        <w:t>5</w:t>
      </w:r>
      <w:r w:rsidRPr="009A30CF">
        <w:rPr>
          <w:rFonts w:ascii="Times New Roman" w:hAnsi="Times New Roman" w:cs="Times New Roman"/>
          <w:b/>
          <w:bCs/>
          <w:sz w:val="24"/>
          <w:szCs w:val="24"/>
        </w:rPr>
        <w:t>-202</w:t>
      </w:r>
      <w:r w:rsidR="006A1372">
        <w:rPr>
          <w:rFonts w:ascii="Times New Roman" w:hAnsi="Times New Roman" w:cs="Times New Roman"/>
          <w:b/>
          <w:bCs/>
          <w:sz w:val="24"/>
          <w:szCs w:val="24"/>
        </w:rPr>
        <w:t>6</w:t>
      </w:r>
      <w:r w:rsidRPr="009A30CF">
        <w:rPr>
          <w:rFonts w:ascii="Times New Roman" w:hAnsi="Times New Roman" w:cs="Times New Roman"/>
          <w:b/>
          <w:bCs/>
          <w:sz w:val="24"/>
          <w:szCs w:val="24"/>
        </w:rPr>
        <w:t xml:space="preserve"> EĞİTİM ÖĞRETİM YILI</w:t>
      </w:r>
      <w:r w:rsidRPr="009A30CF">
        <w:rPr>
          <w:rFonts w:ascii="Times New Roman" w:hAnsi="Times New Roman" w:cs="Times New Roman"/>
          <w:b/>
          <w:bCs/>
          <w:sz w:val="24"/>
          <w:szCs w:val="24"/>
        </w:rPr>
        <w:br/>
        <w:t>GÜNLÜK PLAN</w:t>
      </w:r>
      <w:r w:rsidRPr="009A30CF">
        <w:rPr>
          <w:rFonts w:ascii="Times New Roman" w:hAnsi="Times New Roman" w:cs="Times New Roman"/>
          <w:b/>
          <w:bCs/>
          <w:sz w:val="24"/>
          <w:szCs w:val="24"/>
        </w:rPr>
        <w:br/>
      </w:r>
    </w:p>
    <w:p w14:paraId="03F5629F" w14:textId="5AC829A2" w:rsidR="00BB3256" w:rsidRPr="009A30CF" w:rsidRDefault="00BB3256" w:rsidP="009A30CF">
      <w:pPr>
        <w:spacing w:line="360" w:lineRule="auto"/>
        <w:rPr>
          <w:rFonts w:ascii="Times New Roman" w:hAnsi="Times New Roman" w:cs="Times New Roman"/>
          <w:b/>
          <w:bCs/>
          <w:sz w:val="24"/>
          <w:szCs w:val="24"/>
        </w:rPr>
      </w:pPr>
      <w:r w:rsidRPr="009A30CF">
        <w:rPr>
          <w:rFonts w:ascii="Times New Roman" w:hAnsi="Times New Roman" w:cs="Times New Roman"/>
          <w:b/>
          <w:bCs/>
          <w:sz w:val="24"/>
          <w:szCs w:val="24"/>
        </w:rPr>
        <w:t xml:space="preserve">Tarih: </w:t>
      </w:r>
      <w:r w:rsidR="005405AD" w:rsidRPr="009A30CF">
        <w:rPr>
          <w:rFonts w:ascii="Times New Roman" w:hAnsi="Times New Roman" w:cs="Times New Roman"/>
          <w:b/>
          <w:bCs/>
          <w:sz w:val="24"/>
          <w:szCs w:val="24"/>
        </w:rPr>
        <w:t>24</w:t>
      </w:r>
      <w:r w:rsidR="00693DB7" w:rsidRPr="009A30CF">
        <w:rPr>
          <w:rFonts w:ascii="Times New Roman" w:hAnsi="Times New Roman" w:cs="Times New Roman"/>
          <w:b/>
          <w:bCs/>
          <w:sz w:val="24"/>
          <w:szCs w:val="24"/>
        </w:rPr>
        <w:t>.0</w:t>
      </w:r>
      <w:r w:rsidR="006A1372">
        <w:rPr>
          <w:rFonts w:ascii="Times New Roman" w:hAnsi="Times New Roman" w:cs="Times New Roman"/>
          <w:b/>
          <w:bCs/>
          <w:sz w:val="24"/>
          <w:szCs w:val="24"/>
        </w:rPr>
        <w:t>3</w:t>
      </w:r>
      <w:r w:rsidRPr="009A30CF">
        <w:rPr>
          <w:rFonts w:ascii="Times New Roman" w:hAnsi="Times New Roman" w:cs="Times New Roman"/>
          <w:b/>
          <w:bCs/>
          <w:sz w:val="24"/>
          <w:szCs w:val="24"/>
        </w:rPr>
        <w:t>.202</w:t>
      </w:r>
      <w:r w:rsidR="006A1372">
        <w:rPr>
          <w:rFonts w:ascii="Times New Roman" w:hAnsi="Times New Roman" w:cs="Times New Roman"/>
          <w:b/>
          <w:bCs/>
          <w:sz w:val="24"/>
          <w:szCs w:val="24"/>
        </w:rPr>
        <w:t>6</w:t>
      </w:r>
    </w:p>
    <w:p w14:paraId="77D52AAD" w14:textId="1EEE4BA2" w:rsidR="00BB3256" w:rsidRPr="009A30CF" w:rsidRDefault="00BB3256" w:rsidP="009A30CF">
      <w:pPr>
        <w:spacing w:line="360" w:lineRule="auto"/>
        <w:rPr>
          <w:rFonts w:ascii="Times New Roman" w:hAnsi="Times New Roman" w:cs="Times New Roman"/>
          <w:b/>
          <w:bCs/>
          <w:sz w:val="24"/>
          <w:szCs w:val="24"/>
        </w:rPr>
      </w:pPr>
      <w:r w:rsidRPr="009A30CF">
        <w:rPr>
          <w:rFonts w:ascii="Times New Roman" w:hAnsi="Times New Roman" w:cs="Times New Roman"/>
          <w:b/>
          <w:bCs/>
          <w:sz w:val="24"/>
          <w:szCs w:val="24"/>
        </w:rPr>
        <w:t xml:space="preserve">Yaş Grubu: </w:t>
      </w:r>
      <w:r w:rsidR="005B7145" w:rsidRPr="009A30CF">
        <w:rPr>
          <w:rFonts w:ascii="Times New Roman" w:hAnsi="Times New Roman" w:cs="Times New Roman"/>
          <w:b/>
          <w:bCs/>
          <w:sz w:val="24"/>
          <w:szCs w:val="24"/>
        </w:rPr>
        <w:t>60-72</w:t>
      </w:r>
      <w:r w:rsidR="004339B9" w:rsidRPr="009A30CF">
        <w:rPr>
          <w:rFonts w:ascii="Times New Roman" w:hAnsi="Times New Roman" w:cs="Times New Roman"/>
          <w:b/>
          <w:bCs/>
          <w:sz w:val="24"/>
          <w:szCs w:val="24"/>
        </w:rPr>
        <w:t xml:space="preserve"> </w:t>
      </w:r>
      <w:r w:rsidRPr="009A30CF">
        <w:rPr>
          <w:rFonts w:ascii="Times New Roman" w:hAnsi="Times New Roman" w:cs="Times New Roman"/>
          <w:b/>
          <w:bCs/>
          <w:sz w:val="24"/>
          <w:szCs w:val="24"/>
        </w:rPr>
        <w:t>Ay</w:t>
      </w:r>
    </w:p>
    <w:p w14:paraId="47D32289" w14:textId="77777777" w:rsidR="00BB3256" w:rsidRPr="009A30CF" w:rsidRDefault="00BB3256" w:rsidP="009A30CF">
      <w:pPr>
        <w:spacing w:line="360" w:lineRule="auto"/>
        <w:rPr>
          <w:rFonts w:ascii="Times New Roman" w:hAnsi="Times New Roman" w:cs="Times New Roman"/>
          <w:b/>
          <w:bCs/>
          <w:sz w:val="24"/>
          <w:szCs w:val="24"/>
        </w:rPr>
      </w:pPr>
      <w:r w:rsidRPr="009A30CF">
        <w:rPr>
          <w:rFonts w:ascii="Times New Roman" w:hAnsi="Times New Roman" w:cs="Times New Roman"/>
          <w:b/>
          <w:bCs/>
          <w:sz w:val="24"/>
          <w:szCs w:val="24"/>
        </w:rPr>
        <w:t>Okul Adı:</w:t>
      </w:r>
    </w:p>
    <w:p w14:paraId="09E0CCFF" w14:textId="77777777" w:rsidR="00BB3256" w:rsidRPr="009A30CF" w:rsidRDefault="00BB3256" w:rsidP="009A30CF">
      <w:pPr>
        <w:spacing w:line="360" w:lineRule="auto"/>
        <w:rPr>
          <w:rFonts w:ascii="Times New Roman" w:hAnsi="Times New Roman" w:cs="Times New Roman"/>
          <w:b/>
          <w:bCs/>
          <w:sz w:val="24"/>
          <w:szCs w:val="24"/>
        </w:rPr>
      </w:pPr>
      <w:r w:rsidRPr="009A30CF">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9A30CF" w14:paraId="0E0E3E78" w14:textId="77777777" w:rsidTr="001E0194">
        <w:trPr>
          <w:trHeight w:val="1134"/>
        </w:trPr>
        <w:tc>
          <w:tcPr>
            <w:tcW w:w="1736" w:type="dxa"/>
          </w:tcPr>
          <w:p w14:paraId="10250358"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t>Alan Becerileri</w:t>
            </w:r>
          </w:p>
        </w:tc>
        <w:tc>
          <w:tcPr>
            <w:tcW w:w="7326" w:type="dxa"/>
          </w:tcPr>
          <w:p w14:paraId="48E4D6B8" w14:textId="7C934FEA" w:rsidR="00BB3256" w:rsidRPr="006C7D0E" w:rsidRDefault="006C7D0E" w:rsidP="00E6253C">
            <w:pPr>
              <w:pStyle w:val="NormalWeb"/>
              <w:spacing w:line="360" w:lineRule="auto"/>
              <w:rPr>
                <w:rFonts w:eastAsiaTheme="majorEastAsia"/>
                <w:b/>
                <w:bCs/>
                <w:color w:val="212529"/>
              </w:rPr>
            </w:pPr>
            <w:r>
              <w:rPr>
                <w:rStyle w:val="Gl"/>
                <w:rFonts w:eastAsiaTheme="majorEastAsia"/>
              </w:rPr>
              <w:t>Fen</w:t>
            </w:r>
            <w:r w:rsidR="00E903A7" w:rsidRPr="009A30CF">
              <w:rPr>
                <w:rStyle w:val="Gl"/>
                <w:rFonts w:eastAsiaTheme="majorEastAsia"/>
              </w:rPr>
              <w:t xml:space="preserve"> Alanı:</w:t>
            </w:r>
            <w:r w:rsidR="00853E4E" w:rsidRPr="009A30CF">
              <w:rPr>
                <w:rStyle w:val="Gl"/>
                <w:rFonts w:eastAsiaTheme="majorEastAsia"/>
              </w:rPr>
              <w:br/>
            </w:r>
            <w:r w:rsidRPr="006C7D0E">
              <w:rPr>
                <w:rFonts w:eastAsiaTheme="majorEastAsia"/>
                <w:color w:val="212529"/>
              </w:rPr>
              <w:t>Bilimsel Çıkarım Yapma</w:t>
            </w:r>
            <w:r w:rsidR="00853E4E" w:rsidRPr="009A30CF">
              <w:rPr>
                <w:rFonts w:eastAsiaTheme="majorEastAsia"/>
                <w:color w:val="212529"/>
              </w:rPr>
              <w:br/>
            </w:r>
            <w:r w:rsidR="00BB3256" w:rsidRPr="009A30CF">
              <w:rPr>
                <w:b/>
                <w:bCs/>
                <w:color w:val="212529"/>
              </w:rPr>
              <w:t>Hareket ve Sağlık Alanı:</w:t>
            </w:r>
            <w:r w:rsidR="00BB3256" w:rsidRPr="009A30CF">
              <w:rPr>
                <w:b/>
                <w:bCs/>
                <w:color w:val="212529"/>
              </w:rPr>
              <w:br/>
            </w:r>
            <w:r w:rsidR="00BB3256" w:rsidRPr="009A30CF">
              <w:rPr>
                <w:color w:val="212529"/>
              </w:rPr>
              <w:t>HSAB1. Aktif Yaşam İçin Psikomotor Beceriler</w:t>
            </w:r>
            <w:r w:rsidR="00322FBB" w:rsidRPr="009A30CF">
              <w:rPr>
                <w:color w:val="212529"/>
              </w:rPr>
              <w:br/>
            </w:r>
            <w:r w:rsidR="004339B9" w:rsidRPr="009A30CF">
              <w:rPr>
                <w:rStyle w:val="Gl"/>
                <w:rFonts w:eastAsiaTheme="majorEastAsia"/>
                <w:color w:val="212529"/>
              </w:rPr>
              <w:t>Sanat</w:t>
            </w:r>
            <w:r w:rsidR="00BB3256" w:rsidRPr="009A30CF">
              <w:rPr>
                <w:rStyle w:val="Gl"/>
                <w:rFonts w:eastAsiaTheme="majorEastAsia"/>
                <w:color w:val="212529"/>
              </w:rPr>
              <w:t xml:space="preserve"> Alanı:</w:t>
            </w:r>
            <w:r w:rsidR="00E6253C">
              <w:rPr>
                <w:rStyle w:val="Gl"/>
                <w:rFonts w:eastAsiaTheme="majorEastAsia"/>
                <w:color w:val="212529"/>
              </w:rPr>
              <w:br/>
            </w:r>
            <w:r w:rsidR="00E6253C" w:rsidRPr="00E6253C">
              <w:rPr>
                <w:rFonts w:eastAsiaTheme="majorEastAsia"/>
                <w:color w:val="212529"/>
              </w:rPr>
              <w:t>SNAB2. Sanat Eseri İnceleme</w:t>
            </w:r>
            <w:r w:rsidR="00BB3256" w:rsidRPr="009A30CF">
              <w:rPr>
                <w:rStyle w:val="Gl"/>
                <w:rFonts w:eastAsiaTheme="majorEastAsia"/>
                <w:color w:val="212529"/>
              </w:rPr>
              <w:br/>
            </w:r>
            <w:r w:rsidR="004339B9" w:rsidRPr="009A30CF">
              <w:rPr>
                <w:color w:val="212529"/>
              </w:rPr>
              <w:t>SNAB4. Sanatsal Uygulama Yapma</w:t>
            </w:r>
            <w:r w:rsidR="008C6676" w:rsidRPr="009A30CF">
              <w:rPr>
                <w:color w:val="212529"/>
              </w:rPr>
              <w:br/>
            </w:r>
            <w:r w:rsidR="008C6676" w:rsidRPr="009A30CF">
              <w:rPr>
                <w:b/>
                <w:bCs/>
                <w:color w:val="212529"/>
              </w:rPr>
              <w:t>Müzik Alanı</w:t>
            </w:r>
            <w:r w:rsidR="008C6676" w:rsidRPr="009A30CF">
              <w:rPr>
                <w:color w:val="212529"/>
              </w:rPr>
              <w:br/>
            </w:r>
            <w:r w:rsidR="00A91EC7" w:rsidRPr="009A30CF">
              <w:rPr>
                <w:rFonts w:eastAsiaTheme="majorEastAsia"/>
                <w:color w:val="212529"/>
              </w:rPr>
              <w:t>MSB2. Müziksel Söyleme</w:t>
            </w:r>
          </w:p>
        </w:tc>
      </w:tr>
      <w:tr w:rsidR="00BB3256" w:rsidRPr="009A30CF" w14:paraId="76BC7E8C" w14:textId="77777777" w:rsidTr="001E0194">
        <w:trPr>
          <w:trHeight w:val="1134"/>
        </w:trPr>
        <w:tc>
          <w:tcPr>
            <w:tcW w:w="1736" w:type="dxa"/>
          </w:tcPr>
          <w:p w14:paraId="537F2B1A"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t>Kavramsal Beceriler</w:t>
            </w:r>
          </w:p>
        </w:tc>
        <w:tc>
          <w:tcPr>
            <w:tcW w:w="7326" w:type="dxa"/>
          </w:tcPr>
          <w:p w14:paraId="7D0C03E6" w14:textId="54097D14" w:rsidR="00D32262" w:rsidRPr="00D32262" w:rsidRDefault="00D32262" w:rsidP="00D32262">
            <w:pPr>
              <w:spacing w:line="360" w:lineRule="auto"/>
              <w:rPr>
                <w:rFonts w:ascii="Times New Roman" w:hAnsi="Times New Roman" w:cs="Times New Roman"/>
                <w:b/>
                <w:bCs/>
                <w:color w:val="212529"/>
                <w:sz w:val="24"/>
                <w:szCs w:val="24"/>
                <w:shd w:val="clear" w:color="auto" w:fill="FFFFFF"/>
              </w:rPr>
            </w:pPr>
            <w:r w:rsidRPr="00D32262">
              <w:rPr>
                <w:rFonts w:ascii="Times New Roman" w:hAnsi="Times New Roman" w:cs="Times New Roman"/>
                <w:b/>
                <w:bCs/>
                <w:color w:val="212529"/>
                <w:sz w:val="24"/>
                <w:szCs w:val="24"/>
                <w:shd w:val="clear" w:color="auto" w:fill="FFFFFF"/>
              </w:rPr>
              <w:t xml:space="preserve">KB1. </w:t>
            </w:r>
            <w:r w:rsidR="00EE1045">
              <w:rPr>
                <w:rFonts w:ascii="Times New Roman" w:hAnsi="Times New Roman" w:cs="Times New Roman"/>
                <w:b/>
                <w:bCs/>
                <w:color w:val="212529"/>
                <w:sz w:val="24"/>
                <w:szCs w:val="24"/>
                <w:shd w:val="clear" w:color="auto" w:fill="FFFFFF"/>
              </w:rPr>
              <w:t>Temel Beceriler</w:t>
            </w:r>
            <w:r>
              <w:rPr>
                <w:rFonts w:ascii="Times New Roman" w:hAnsi="Times New Roman" w:cs="Times New Roman"/>
                <w:b/>
                <w:bCs/>
                <w:color w:val="212529"/>
                <w:sz w:val="24"/>
                <w:szCs w:val="24"/>
                <w:shd w:val="clear" w:color="auto" w:fill="FFFFFF"/>
              </w:rPr>
              <w:br/>
            </w:r>
            <w:r w:rsidRPr="00D32262">
              <w:rPr>
                <w:rFonts w:ascii="Times New Roman" w:hAnsi="Times New Roman" w:cs="Times New Roman"/>
                <w:color w:val="212529"/>
                <w:sz w:val="24"/>
                <w:szCs w:val="24"/>
                <w:shd w:val="clear" w:color="auto" w:fill="FFFFFF"/>
              </w:rPr>
              <w:t>Bulmak-seçmek</w:t>
            </w:r>
          </w:p>
          <w:p w14:paraId="50FE7D86" w14:textId="77777777" w:rsidR="00D32262" w:rsidRPr="00D32262" w:rsidRDefault="00D32262" w:rsidP="00D32262">
            <w:pPr>
              <w:spacing w:line="360" w:lineRule="auto"/>
              <w:rPr>
                <w:rFonts w:ascii="Times New Roman" w:hAnsi="Times New Roman" w:cs="Times New Roman"/>
                <w:b/>
                <w:bCs/>
                <w:color w:val="212529"/>
                <w:sz w:val="24"/>
                <w:szCs w:val="24"/>
                <w:shd w:val="clear" w:color="auto" w:fill="FFFFFF"/>
              </w:rPr>
            </w:pPr>
            <w:r w:rsidRPr="00D32262">
              <w:rPr>
                <w:rFonts w:ascii="Times New Roman" w:hAnsi="Times New Roman" w:cs="Times New Roman"/>
                <w:b/>
                <w:bCs/>
                <w:color w:val="212529"/>
                <w:sz w:val="24"/>
                <w:szCs w:val="24"/>
                <w:shd w:val="clear" w:color="auto" w:fill="FFFFFF"/>
              </w:rPr>
              <w:t>KB2.14. Yorumlama Becerisi</w:t>
            </w:r>
          </w:p>
          <w:p w14:paraId="6971DF8B" w14:textId="77777777" w:rsidR="00512B81" w:rsidRPr="00512B81" w:rsidRDefault="00512B81" w:rsidP="00512B81">
            <w:pPr>
              <w:spacing w:line="360" w:lineRule="auto"/>
              <w:rPr>
                <w:rFonts w:ascii="Times New Roman" w:hAnsi="Times New Roman" w:cs="Times New Roman"/>
                <w:color w:val="212529"/>
                <w:sz w:val="24"/>
                <w:szCs w:val="24"/>
                <w:shd w:val="clear" w:color="auto" w:fill="FFFFFF"/>
              </w:rPr>
            </w:pPr>
            <w:r w:rsidRPr="00512B81">
              <w:rPr>
                <w:rFonts w:ascii="Times New Roman" w:hAnsi="Times New Roman" w:cs="Times New Roman"/>
                <w:color w:val="212529"/>
                <w:sz w:val="24"/>
                <w:szCs w:val="24"/>
                <w:shd w:val="clear" w:color="auto" w:fill="FFFFFF"/>
              </w:rPr>
              <w:t>KB2.14.SB1. Mevcut olay/konu/durumu incelemek</w:t>
            </w:r>
          </w:p>
          <w:p w14:paraId="5099C065" w14:textId="77777777" w:rsidR="00512B81" w:rsidRPr="00512B81" w:rsidRDefault="00512B81" w:rsidP="00512B81">
            <w:pPr>
              <w:spacing w:line="360" w:lineRule="auto"/>
              <w:rPr>
                <w:rFonts w:ascii="Times New Roman" w:hAnsi="Times New Roman" w:cs="Times New Roman"/>
                <w:color w:val="212529"/>
                <w:sz w:val="24"/>
                <w:szCs w:val="24"/>
                <w:shd w:val="clear" w:color="auto" w:fill="FFFFFF"/>
              </w:rPr>
            </w:pPr>
            <w:r w:rsidRPr="00512B81">
              <w:rPr>
                <w:rFonts w:ascii="Times New Roman" w:hAnsi="Times New Roman" w:cs="Times New Roman"/>
                <w:color w:val="212529"/>
                <w:sz w:val="24"/>
                <w:szCs w:val="24"/>
                <w:shd w:val="clear" w:color="auto" w:fill="FFFFFF"/>
              </w:rPr>
              <w:t>KB2.14.SB2. Mevcut olay/konu/durumu bağlamdan kopmadan dönüştürmek</w:t>
            </w:r>
          </w:p>
          <w:p w14:paraId="50A57669" w14:textId="2EECA7FD" w:rsidR="00BB3256" w:rsidRPr="00512B81" w:rsidRDefault="00512B81" w:rsidP="00512B81">
            <w:pPr>
              <w:spacing w:line="360" w:lineRule="auto"/>
              <w:rPr>
                <w:rFonts w:ascii="Times New Roman" w:hAnsi="Times New Roman" w:cs="Times New Roman"/>
                <w:b/>
                <w:bCs/>
                <w:color w:val="212529"/>
                <w:sz w:val="24"/>
                <w:szCs w:val="24"/>
                <w:shd w:val="clear" w:color="auto" w:fill="FFFFFF"/>
              </w:rPr>
            </w:pPr>
            <w:r w:rsidRPr="00512B81">
              <w:rPr>
                <w:rFonts w:ascii="Times New Roman" w:hAnsi="Times New Roman" w:cs="Times New Roman"/>
                <w:color w:val="212529"/>
                <w:sz w:val="24"/>
                <w:szCs w:val="24"/>
                <w:shd w:val="clear" w:color="auto" w:fill="FFFFFF"/>
              </w:rPr>
              <w:t>KB2.14.SB3. Kendi ifadeleriyle olay/konu/durumu nesnel, doğru ve anlamı değiştirmeyecek şekilde yeniden ifade etmek</w:t>
            </w:r>
          </w:p>
        </w:tc>
      </w:tr>
      <w:tr w:rsidR="00BB3256" w:rsidRPr="009A30CF" w14:paraId="15366C5B" w14:textId="77777777" w:rsidTr="001E0194">
        <w:trPr>
          <w:trHeight w:val="1134"/>
        </w:trPr>
        <w:tc>
          <w:tcPr>
            <w:tcW w:w="1736" w:type="dxa"/>
          </w:tcPr>
          <w:p w14:paraId="384FA9FC"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t>Eğilimler</w:t>
            </w:r>
          </w:p>
        </w:tc>
        <w:tc>
          <w:tcPr>
            <w:tcW w:w="7326" w:type="dxa"/>
          </w:tcPr>
          <w:p w14:paraId="1C376BFC" w14:textId="01FC9E0E" w:rsidR="00BB3256" w:rsidRPr="009A30CF" w:rsidRDefault="00BB3256" w:rsidP="009A30CF">
            <w:pPr>
              <w:pStyle w:val="NormalWeb"/>
              <w:spacing w:before="0" w:beforeAutospacing="0" w:line="360" w:lineRule="auto"/>
              <w:rPr>
                <w:color w:val="212529"/>
              </w:rPr>
            </w:pPr>
            <w:r w:rsidRPr="009A30CF">
              <w:rPr>
                <w:rStyle w:val="Gl"/>
                <w:rFonts w:eastAsiaTheme="majorEastAsia"/>
                <w:color w:val="212529"/>
              </w:rPr>
              <w:t>E1. Benlik Eğilimleri</w:t>
            </w:r>
            <w:r w:rsidRPr="009A30CF">
              <w:rPr>
                <w:color w:val="212529"/>
              </w:rPr>
              <w:br/>
              <w:t>E1.1. Merak</w:t>
            </w:r>
            <w:r w:rsidR="00322FBB" w:rsidRPr="009A30CF">
              <w:rPr>
                <w:color w:val="212529"/>
              </w:rPr>
              <w:br/>
            </w:r>
            <w:r w:rsidRPr="009A30CF">
              <w:rPr>
                <w:rStyle w:val="Gl"/>
                <w:rFonts w:eastAsiaTheme="majorEastAsia"/>
                <w:color w:val="212529"/>
              </w:rPr>
              <w:t>E3. Entelektüel Eğilimler</w:t>
            </w:r>
            <w:r w:rsidRPr="009A30CF">
              <w:rPr>
                <w:color w:val="212529"/>
              </w:rPr>
              <w:br/>
              <w:t>E3.1. Odaklanma</w:t>
            </w:r>
            <w:r w:rsidRPr="009A30CF">
              <w:rPr>
                <w:color w:val="212529"/>
              </w:rPr>
              <w:br/>
              <w:t>E3.2. Yaratıcılık</w:t>
            </w:r>
          </w:p>
        </w:tc>
      </w:tr>
      <w:tr w:rsidR="00BB3256" w:rsidRPr="009A30CF" w14:paraId="4571C901" w14:textId="77777777" w:rsidTr="001E0194">
        <w:trPr>
          <w:trHeight w:val="567"/>
        </w:trPr>
        <w:tc>
          <w:tcPr>
            <w:tcW w:w="9062" w:type="dxa"/>
            <w:gridSpan w:val="2"/>
          </w:tcPr>
          <w:p w14:paraId="63E78F50"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b/>
                <w:bCs/>
                <w:color w:val="000000"/>
                <w:sz w:val="24"/>
                <w:szCs w:val="24"/>
                <w:shd w:val="clear" w:color="auto" w:fill="FFF3CD"/>
              </w:rPr>
              <w:t>Programlar Arası Bileşenler</w:t>
            </w:r>
          </w:p>
        </w:tc>
      </w:tr>
      <w:tr w:rsidR="00BB3256" w:rsidRPr="009A30CF" w14:paraId="234BFCDD" w14:textId="77777777" w:rsidTr="001E0194">
        <w:trPr>
          <w:trHeight w:val="1134"/>
        </w:trPr>
        <w:tc>
          <w:tcPr>
            <w:tcW w:w="1736" w:type="dxa"/>
          </w:tcPr>
          <w:p w14:paraId="3938F624"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lastRenderedPageBreak/>
              <w:t>Sosyal-Duygusal Öğrenme Becerileri</w:t>
            </w:r>
          </w:p>
        </w:tc>
        <w:tc>
          <w:tcPr>
            <w:tcW w:w="7326" w:type="dxa"/>
          </w:tcPr>
          <w:p w14:paraId="00BEE42B" w14:textId="035CECBF" w:rsidR="00F448D0" w:rsidRPr="00F448D0" w:rsidRDefault="00F448D0" w:rsidP="00F448D0">
            <w:pPr>
              <w:spacing w:line="360" w:lineRule="auto"/>
              <w:rPr>
                <w:rFonts w:ascii="Times New Roman" w:hAnsi="Times New Roman" w:cs="Times New Roman"/>
                <w:b/>
                <w:bCs/>
                <w:sz w:val="24"/>
                <w:szCs w:val="24"/>
              </w:rPr>
            </w:pPr>
            <w:r w:rsidRPr="00F448D0">
              <w:rPr>
                <w:rFonts w:ascii="Times New Roman" w:hAnsi="Times New Roman" w:cs="Times New Roman"/>
                <w:b/>
                <w:bCs/>
                <w:sz w:val="24"/>
                <w:szCs w:val="24"/>
              </w:rPr>
              <w:t>SDB2.1. İletişim Becerisi</w:t>
            </w:r>
          </w:p>
          <w:p w14:paraId="3643ECF6" w14:textId="77777777" w:rsidR="00F448D0" w:rsidRPr="00F448D0" w:rsidRDefault="00F448D0" w:rsidP="00F448D0">
            <w:pPr>
              <w:spacing w:line="360" w:lineRule="auto"/>
              <w:rPr>
                <w:rFonts w:ascii="Times New Roman" w:hAnsi="Times New Roman" w:cs="Times New Roman"/>
                <w:sz w:val="24"/>
                <w:szCs w:val="24"/>
              </w:rPr>
            </w:pPr>
            <w:r w:rsidRPr="00F448D0">
              <w:rPr>
                <w:rFonts w:ascii="Times New Roman" w:hAnsi="Times New Roman" w:cs="Times New Roman"/>
                <w:sz w:val="24"/>
                <w:szCs w:val="24"/>
              </w:rPr>
              <w:t>SDB2.1.SB1. Başkalarını etkin şekilde dinlemek</w:t>
            </w:r>
          </w:p>
          <w:p w14:paraId="2CF3E2AE" w14:textId="66E65AB4" w:rsidR="00BB3256" w:rsidRPr="009A30CF" w:rsidRDefault="00F448D0" w:rsidP="00F448D0">
            <w:pPr>
              <w:spacing w:line="360" w:lineRule="auto"/>
              <w:rPr>
                <w:rFonts w:ascii="Times New Roman" w:hAnsi="Times New Roman" w:cs="Times New Roman"/>
                <w:sz w:val="24"/>
                <w:szCs w:val="24"/>
              </w:rPr>
            </w:pPr>
            <w:r w:rsidRPr="00F448D0">
              <w:rPr>
                <w:rFonts w:ascii="Times New Roman" w:hAnsi="Times New Roman" w:cs="Times New Roman"/>
                <w:sz w:val="24"/>
                <w:szCs w:val="24"/>
              </w:rPr>
              <w:t>SDB2.1.SB2. Duygu, düşünceleri ifade etmek</w:t>
            </w:r>
          </w:p>
        </w:tc>
      </w:tr>
      <w:tr w:rsidR="00BB3256" w:rsidRPr="009A30CF" w14:paraId="016E7CC5" w14:textId="77777777" w:rsidTr="001E0194">
        <w:trPr>
          <w:trHeight w:val="680"/>
        </w:trPr>
        <w:tc>
          <w:tcPr>
            <w:tcW w:w="1736" w:type="dxa"/>
          </w:tcPr>
          <w:p w14:paraId="353060FC" w14:textId="77777777" w:rsidR="00BB3256" w:rsidRPr="009A30CF" w:rsidRDefault="00BB3256" w:rsidP="009A30CF">
            <w:pPr>
              <w:spacing w:line="360" w:lineRule="auto"/>
              <w:rPr>
                <w:rFonts w:ascii="Times New Roman" w:hAnsi="Times New Roman" w:cs="Times New Roman"/>
                <w:color w:val="000000"/>
                <w:sz w:val="24"/>
                <w:szCs w:val="24"/>
                <w:shd w:val="clear" w:color="auto" w:fill="F8F9FA"/>
              </w:rPr>
            </w:pPr>
            <w:r w:rsidRPr="009A30CF">
              <w:rPr>
                <w:rFonts w:ascii="Times New Roman" w:hAnsi="Times New Roman" w:cs="Times New Roman"/>
                <w:color w:val="000000"/>
                <w:sz w:val="24"/>
                <w:szCs w:val="24"/>
                <w:shd w:val="clear" w:color="auto" w:fill="F8F9FA"/>
              </w:rPr>
              <w:t>Değerler</w:t>
            </w:r>
          </w:p>
        </w:tc>
        <w:tc>
          <w:tcPr>
            <w:tcW w:w="7326" w:type="dxa"/>
          </w:tcPr>
          <w:p w14:paraId="525F35B2" w14:textId="547BD111" w:rsidR="005E7E99" w:rsidRPr="00EE1045" w:rsidRDefault="005E7E99" w:rsidP="00EE1045">
            <w:pPr>
              <w:pStyle w:val="NormalWeb"/>
              <w:spacing w:line="360" w:lineRule="auto"/>
              <w:rPr>
                <w:rStyle w:val="Gl"/>
                <w:rFonts w:eastAsiaTheme="majorEastAsia"/>
                <w:b w:val="0"/>
                <w:bCs w:val="0"/>
                <w:color w:val="212529"/>
              </w:rPr>
            </w:pPr>
            <w:r>
              <w:rPr>
                <w:rStyle w:val="Gl"/>
                <w:rFonts w:eastAsiaTheme="majorEastAsia"/>
                <w:color w:val="212529"/>
              </w:rPr>
              <w:t>D</w:t>
            </w:r>
            <w:r>
              <w:rPr>
                <w:rStyle w:val="Gl"/>
                <w:rFonts w:eastAsiaTheme="majorEastAsia"/>
              </w:rPr>
              <w:t>7. Estetik</w:t>
            </w:r>
            <w:r>
              <w:rPr>
                <w:rStyle w:val="Gl"/>
                <w:rFonts w:eastAsiaTheme="majorEastAsia"/>
              </w:rPr>
              <w:br/>
            </w:r>
            <w:r w:rsidRPr="005E7E99">
              <w:rPr>
                <w:rFonts w:eastAsiaTheme="majorEastAsia"/>
                <w:color w:val="212529"/>
              </w:rPr>
              <w:t>D7.1. Duyusal derinliği anlamak</w:t>
            </w:r>
            <w:r w:rsidR="00EE1045">
              <w:rPr>
                <w:rFonts w:eastAsiaTheme="majorEastAsia"/>
                <w:color w:val="212529"/>
              </w:rPr>
              <w:br/>
            </w:r>
            <w:r w:rsidR="00EE1045" w:rsidRPr="00EE1045">
              <w:rPr>
                <w:rFonts w:eastAsiaTheme="majorEastAsia"/>
                <w:color w:val="212529"/>
              </w:rPr>
              <w:t>D7.2. Sanatsal ve</w:t>
            </w:r>
            <w:r w:rsidR="00EE1045">
              <w:rPr>
                <w:rFonts w:eastAsiaTheme="majorEastAsia"/>
                <w:color w:val="212529"/>
              </w:rPr>
              <w:t xml:space="preserve"> </w:t>
            </w:r>
            <w:r w:rsidR="00EE1045" w:rsidRPr="00EE1045">
              <w:rPr>
                <w:rFonts w:eastAsiaTheme="majorEastAsia"/>
                <w:color w:val="212529"/>
              </w:rPr>
              <w:t>görsel zevkleri</w:t>
            </w:r>
            <w:r w:rsidR="00EE1045">
              <w:rPr>
                <w:rFonts w:eastAsiaTheme="majorEastAsia"/>
                <w:color w:val="212529"/>
              </w:rPr>
              <w:t xml:space="preserve"> </w:t>
            </w:r>
            <w:r w:rsidR="00EE1045" w:rsidRPr="00EE1045">
              <w:rPr>
                <w:rFonts w:eastAsiaTheme="majorEastAsia"/>
                <w:color w:val="212529"/>
              </w:rPr>
              <w:t>hayatın bir parçası</w:t>
            </w:r>
            <w:r w:rsidR="00EE1045">
              <w:rPr>
                <w:rFonts w:eastAsiaTheme="majorEastAsia"/>
                <w:color w:val="212529"/>
              </w:rPr>
              <w:t xml:space="preserve"> </w:t>
            </w:r>
            <w:r w:rsidR="00EE1045" w:rsidRPr="00EE1045">
              <w:rPr>
                <w:rFonts w:eastAsiaTheme="majorEastAsia"/>
                <w:color w:val="212529"/>
              </w:rPr>
              <w:t>hâline getirmek</w:t>
            </w:r>
            <w:r w:rsidR="00CE558A">
              <w:rPr>
                <w:rFonts w:eastAsiaTheme="majorEastAsia"/>
                <w:color w:val="212529"/>
              </w:rPr>
              <w:br/>
            </w:r>
            <w:r w:rsidR="00CE558A" w:rsidRPr="004144DC">
              <w:rPr>
                <w:rFonts w:eastAsiaTheme="majorEastAsia"/>
                <w:b/>
                <w:bCs/>
                <w:color w:val="212529"/>
              </w:rPr>
              <w:t>D14. Saygı</w:t>
            </w:r>
            <w:r w:rsidR="00CE558A">
              <w:rPr>
                <w:rFonts w:eastAsiaTheme="majorEastAsia"/>
                <w:color w:val="212529"/>
              </w:rPr>
              <w:br/>
            </w:r>
            <w:r w:rsidR="00CE558A" w:rsidRPr="004144DC">
              <w:rPr>
                <w:rFonts w:eastAsiaTheme="majorEastAsia"/>
                <w:color w:val="212529"/>
              </w:rPr>
              <w:t>D14.1. Nezaketli</w:t>
            </w:r>
            <w:r w:rsidR="00CE558A">
              <w:rPr>
                <w:rFonts w:eastAsiaTheme="majorEastAsia"/>
                <w:color w:val="212529"/>
              </w:rPr>
              <w:t xml:space="preserve"> </w:t>
            </w:r>
            <w:r w:rsidR="00CE558A" w:rsidRPr="004144DC">
              <w:rPr>
                <w:rFonts w:eastAsiaTheme="majorEastAsia"/>
                <w:color w:val="212529"/>
              </w:rPr>
              <w:t>olmak</w:t>
            </w:r>
            <w:r w:rsidR="00CE558A">
              <w:rPr>
                <w:rFonts w:eastAsiaTheme="majorEastAsia"/>
                <w:color w:val="212529"/>
              </w:rPr>
              <w:br/>
            </w:r>
            <w:r w:rsidR="00CE558A" w:rsidRPr="0073531A">
              <w:rPr>
                <w:rFonts w:eastAsiaTheme="majorEastAsia"/>
                <w:b/>
                <w:bCs/>
                <w:color w:val="212529"/>
              </w:rPr>
              <w:t>D15. Sevgi</w:t>
            </w:r>
            <w:r w:rsidR="00CE558A">
              <w:rPr>
                <w:rFonts w:eastAsiaTheme="majorEastAsia"/>
                <w:b/>
                <w:bCs/>
                <w:color w:val="212529"/>
              </w:rPr>
              <w:br/>
            </w:r>
            <w:r w:rsidR="00CE558A" w:rsidRPr="003E1F55">
              <w:rPr>
                <w:rFonts w:eastAsiaTheme="majorEastAsia"/>
                <w:color w:val="212529"/>
              </w:rPr>
              <w:t>D15.3. Sadakatli</w:t>
            </w:r>
            <w:r w:rsidR="00CE558A">
              <w:rPr>
                <w:rFonts w:eastAsiaTheme="majorEastAsia"/>
                <w:color w:val="212529"/>
              </w:rPr>
              <w:t xml:space="preserve"> </w:t>
            </w:r>
            <w:r w:rsidR="00CE558A" w:rsidRPr="003E1F55">
              <w:rPr>
                <w:rFonts w:eastAsiaTheme="majorEastAsia"/>
                <w:color w:val="212529"/>
              </w:rPr>
              <w:t>olmak</w:t>
            </w:r>
            <w:r w:rsidR="00CE558A">
              <w:rPr>
                <w:rFonts w:eastAsiaTheme="majorEastAsia"/>
                <w:color w:val="212529"/>
              </w:rPr>
              <w:br/>
            </w:r>
            <w:r w:rsidR="00CE558A" w:rsidRPr="00566E7E">
              <w:rPr>
                <w:rFonts w:eastAsiaTheme="majorEastAsia"/>
                <w:color w:val="212529"/>
              </w:rPr>
              <w:t>D15.4. Özverili olmak</w:t>
            </w:r>
          </w:p>
          <w:p w14:paraId="22E9E121" w14:textId="178131C6" w:rsidR="00A3231D" w:rsidRPr="009A30CF" w:rsidRDefault="00BB3256" w:rsidP="009A30CF">
            <w:pPr>
              <w:pStyle w:val="NormalWeb"/>
              <w:spacing w:before="0" w:beforeAutospacing="0" w:line="360" w:lineRule="auto"/>
              <w:rPr>
                <w:color w:val="212529"/>
              </w:rPr>
            </w:pPr>
            <w:r w:rsidRPr="009A30CF">
              <w:rPr>
                <w:rStyle w:val="Gl"/>
                <w:rFonts w:eastAsiaTheme="majorEastAsia"/>
                <w:color w:val="212529"/>
              </w:rPr>
              <w:t>D18 Temizlik</w:t>
            </w:r>
            <w:r w:rsidRPr="009A30CF">
              <w:rPr>
                <w:color w:val="212529"/>
              </w:rPr>
              <w:br/>
            </w:r>
            <w:r w:rsidRPr="009A30CF">
              <w:rPr>
                <w:b/>
                <w:bCs/>
                <w:color w:val="212529"/>
              </w:rPr>
              <w:t>D18.2. Yaşadığı ortamın temizliğine dikkat etmek</w:t>
            </w:r>
            <w:r w:rsidRPr="009A30CF">
              <w:rPr>
                <w:b/>
                <w:bCs/>
                <w:color w:val="212529"/>
              </w:rPr>
              <w:br/>
            </w:r>
            <w:r w:rsidRPr="009A30CF">
              <w:rPr>
                <w:color w:val="212529"/>
              </w:rPr>
              <w:t>D18.2.3. Ev, sınıf, okul bahçesi gibi ortak alanların temizliğinde görev alır.</w:t>
            </w:r>
          </w:p>
        </w:tc>
      </w:tr>
      <w:tr w:rsidR="00BB3256" w:rsidRPr="009A30CF" w14:paraId="7BC86D5C" w14:textId="77777777" w:rsidTr="001E0194">
        <w:trPr>
          <w:trHeight w:val="1134"/>
        </w:trPr>
        <w:tc>
          <w:tcPr>
            <w:tcW w:w="1736" w:type="dxa"/>
          </w:tcPr>
          <w:p w14:paraId="06B53383"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t>Okuryazarlık Becerileri</w:t>
            </w:r>
          </w:p>
        </w:tc>
        <w:tc>
          <w:tcPr>
            <w:tcW w:w="7326" w:type="dxa"/>
          </w:tcPr>
          <w:p w14:paraId="51496755" w14:textId="77777777" w:rsidR="00930BD3" w:rsidRPr="00930BD3" w:rsidRDefault="00930BD3" w:rsidP="00930BD3">
            <w:pPr>
              <w:spacing w:line="360" w:lineRule="auto"/>
              <w:rPr>
                <w:rFonts w:ascii="Times New Roman" w:hAnsi="Times New Roman" w:cs="Times New Roman"/>
                <w:b/>
                <w:bCs/>
                <w:color w:val="212529"/>
                <w:sz w:val="24"/>
                <w:szCs w:val="24"/>
              </w:rPr>
            </w:pPr>
            <w:r w:rsidRPr="00930BD3">
              <w:rPr>
                <w:rFonts w:ascii="Times New Roman" w:hAnsi="Times New Roman" w:cs="Times New Roman"/>
                <w:b/>
                <w:bCs/>
                <w:color w:val="212529"/>
                <w:sz w:val="24"/>
                <w:szCs w:val="24"/>
              </w:rPr>
              <w:t>OB4.1.Görseli Anlama</w:t>
            </w:r>
          </w:p>
          <w:p w14:paraId="080E0817" w14:textId="77777777" w:rsidR="00930BD3" w:rsidRPr="00930BD3" w:rsidRDefault="00930BD3" w:rsidP="00930BD3">
            <w:pPr>
              <w:spacing w:line="360" w:lineRule="auto"/>
              <w:rPr>
                <w:rFonts w:ascii="Times New Roman" w:hAnsi="Times New Roman" w:cs="Times New Roman"/>
                <w:color w:val="212529"/>
                <w:sz w:val="24"/>
                <w:szCs w:val="24"/>
              </w:rPr>
            </w:pPr>
            <w:r w:rsidRPr="00930BD3">
              <w:rPr>
                <w:rFonts w:ascii="Times New Roman" w:hAnsi="Times New Roman" w:cs="Times New Roman"/>
                <w:color w:val="212529"/>
                <w:sz w:val="24"/>
                <w:szCs w:val="24"/>
              </w:rPr>
              <w:t>OB4.1.SB1. Görseli algılamak</w:t>
            </w:r>
          </w:p>
          <w:p w14:paraId="1AB99404" w14:textId="1D591686" w:rsidR="00930BD3" w:rsidRPr="00930BD3" w:rsidRDefault="00930BD3" w:rsidP="00930BD3">
            <w:pPr>
              <w:spacing w:line="360" w:lineRule="auto"/>
              <w:rPr>
                <w:rFonts w:ascii="Times New Roman" w:hAnsi="Times New Roman" w:cs="Times New Roman"/>
                <w:color w:val="212529"/>
                <w:sz w:val="24"/>
                <w:szCs w:val="24"/>
              </w:rPr>
            </w:pPr>
            <w:r w:rsidRPr="00930BD3">
              <w:rPr>
                <w:rFonts w:ascii="Times New Roman" w:hAnsi="Times New Roman" w:cs="Times New Roman"/>
                <w:color w:val="212529"/>
                <w:sz w:val="24"/>
                <w:szCs w:val="24"/>
              </w:rPr>
              <w:t>OB4.1.SB2. Görseli tanımak</w:t>
            </w:r>
          </w:p>
          <w:p w14:paraId="1C8D8232" w14:textId="3D3624E8" w:rsidR="00BB3256" w:rsidRPr="009A30CF" w:rsidRDefault="00BF2845" w:rsidP="009A30CF">
            <w:pPr>
              <w:spacing w:line="360" w:lineRule="auto"/>
              <w:rPr>
                <w:rFonts w:ascii="Times New Roman" w:hAnsi="Times New Roman" w:cs="Times New Roman"/>
                <w:sz w:val="24"/>
                <w:szCs w:val="24"/>
              </w:rPr>
            </w:pPr>
            <w:r w:rsidRPr="009A30CF">
              <w:rPr>
                <w:rFonts w:ascii="Times New Roman" w:hAnsi="Times New Roman" w:cs="Times New Roman"/>
                <w:b/>
                <w:bCs/>
                <w:color w:val="212529"/>
                <w:sz w:val="24"/>
                <w:szCs w:val="24"/>
              </w:rPr>
              <w:t xml:space="preserve">OB4.2.Görseli Yorumlama </w:t>
            </w:r>
            <w:r w:rsidRPr="009A30CF">
              <w:rPr>
                <w:rFonts w:ascii="Times New Roman" w:hAnsi="Times New Roman" w:cs="Times New Roman"/>
                <w:b/>
                <w:bCs/>
                <w:color w:val="212529"/>
                <w:sz w:val="24"/>
                <w:szCs w:val="24"/>
              </w:rPr>
              <w:br/>
            </w:r>
            <w:r w:rsidRPr="009A30CF">
              <w:rPr>
                <w:rFonts w:ascii="Times New Roman" w:hAnsi="Times New Roman" w:cs="Times New Roman"/>
                <w:color w:val="212529"/>
                <w:sz w:val="24"/>
                <w:szCs w:val="24"/>
              </w:rPr>
              <w:t xml:space="preserve">OB4.2.SB1. Görseli incelemek </w:t>
            </w:r>
          </w:p>
        </w:tc>
      </w:tr>
      <w:tr w:rsidR="00BB3256" w:rsidRPr="009A30CF" w14:paraId="776D29CF" w14:textId="77777777" w:rsidTr="001E0194">
        <w:trPr>
          <w:trHeight w:val="1134"/>
        </w:trPr>
        <w:tc>
          <w:tcPr>
            <w:tcW w:w="1736" w:type="dxa"/>
          </w:tcPr>
          <w:p w14:paraId="53186146"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t>Öğrenme Çıktıları ve Süreç Bileşenleri</w:t>
            </w:r>
          </w:p>
        </w:tc>
        <w:tc>
          <w:tcPr>
            <w:tcW w:w="7326" w:type="dxa"/>
          </w:tcPr>
          <w:p w14:paraId="4DB41822" w14:textId="41CD3699" w:rsidR="003239B8" w:rsidRPr="003239B8" w:rsidRDefault="003239B8" w:rsidP="003239B8">
            <w:pPr>
              <w:autoSpaceDE w:val="0"/>
              <w:autoSpaceDN w:val="0"/>
              <w:adjustRightInd w:val="0"/>
              <w:spacing w:line="360" w:lineRule="auto"/>
              <w:rPr>
                <w:rFonts w:ascii="Times New Roman" w:hAnsi="Times New Roman" w:cs="Times New Roman"/>
                <w:b/>
                <w:bCs/>
                <w:kern w:val="0"/>
                <w:sz w:val="24"/>
                <w:szCs w:val="24"/>
              </w:rPr>
            </w:pPr>
            <w:r>
              <w:rPr>
                <w:rFonts w:ascii="Times New Roman" w:hAnsi="Times New Roman" w:cs="Times New Roman"/>
                <w:b/>
                <w:bCs/>
                <w:kern w:val="0"/>
                <w:sz w:val="24"/>
                <w:szCs w:val="24"/>
              </w:rPr>
              <w:t>Fen Alanı:</w:t>
            </w:r>
            <w:r>
              <w:rPr>
                <w:rFonts w:ascii="Times New Roman" w:hAnsi="Times New Roman" w:cs="Times New Roman"/>
                <w:b/>
                <w:bCs/>
                <w:kern w:val="0"/>
                <w:sz w:val="24"/>
                <w:szCs w:val="24"/>
              </w:rPr>
              <w:br/>
            </w:r>
            <w:r w:rsidRPr="004C119A">
              <w:rPr>
                <w:rFonts w:ascii="Times New Roman" w:hAnsi="Times New Roman" w:cs="Times New Roman"/>
                <w:b/>
                <w:bCs/>
                <w:kern w:val="0"/>
                <w:sz w:val="24"/>
                <w:szCs w:val="24"/>
              </w:rPr>
              <w:t xml:space="preserve">FAB. 7. Günlük hayatındaki </w:t>
            </w:r>
            <w:proofErr w:type="spellStart"/>
            <w:r w:rsidRPr="004C119A">
              <w:rPr>
                <w:rFonts w:ascii="Times New Roman" w:hAnsi="Times New Roman" w:cs="Times New Roman"/>
                <w:b/>
                <w:bCs/>
                <w:kern w:val="0"/>
                <w:sz w:val="24"/>
                <w:szCs w:val="24"/>
              </w:rPr>
              <w:t>fene</w:t>
            </w:r>
            <w:proofErr w:type="spellEnd"/>
            <w:r w:rsidR="00573BFB" w:rsidRPr="004C119A">
              <w:rPr>
                <w:rFonts w:ascii="Times New Roman" w:hAnsi="Times New Roman" w:cs="Times New Roman"/>
                <w:b/>
                <w:bCs/>
                <w:kern w:val="0"/>
                <w:sz w:val="24"/>
                <w:szCs w:val="24"/>
              </w:rPr>
              <w:t xml:space="preserve"> </w:t>
            </w:r>
            <w:r w:rsidRPr="003239B8">
              <w:rPr>
                <w:rFonts w:ascii="Times New Roman" w:hAnsi="Times New Roman" w:cs="Times New Roman"/>
                <w:b/>
                <w:bCs/>
                <w:kern w:val="0"/>
                <w:sz w:val="24"/>
                <w:szCs w:val="24"/>
              </w:rPr>
              <w:t>yönelik olaylar hakkında gözlemlerine</w:t>
            </w:r>
            <w:r w:rsidR="006C7D0E">
              <w:rPr>
                <w:rFonts w:ascii="Times New Roman" w:hAnsi="Times New Roman" w:cs="Times New Roman"/>
                <w:b/>
                <w:bCs/>
                <w:kern w:val="0"/>
                <w:sz w:val="24"/>
                <w:szCs w:val="24"/>
              </w:rPr>
              <w:t xml:space="preserve"> </w:t>
            </w:r>
            <w:r w:rsidRPr="003239B8">
              <w:rPr>
                <w:rFonts w:ascii="Times New Roman" w:hAnsi="Times New Roman" w:cs="Times New Roman"/>
                <w:b/>
                <w:bCs/>
                <w:kern w:val="0"/>
                <w:sz w:val="24"/>
                <w:szCs w:val="24"/>
              </w:rPr>
              <w:t>dayalı basit düzeyde bilimsel çıkarımlar</w:t>
            </w:r>
            <w:r w:rsidR="00573BFB" w:rsidRPr="004C119A">
              <w:rPr>
                <w:rFonts w:ascii="Times New Roman" w:hAnsi="Times New Roman" w:cs="Times New Roman"/>
                <w:b/>
                <w:bCs/>
                <w:kern w:val="0"/>
                <w:sz w:val="24"/>
                <w:szCs w:val="24"/>
              </w:rPr>
              <w:t xml:space="preserve"> </w:t>
            </w:r>
            <w:r w:rsidRPr="003239B8">
              <w:rPr>
                <w:rFonts w:ascii="Times New Roman" w:hAnsi="Times New Roman" w:cs="Times New Roman"/>
                <w:b/>
                <w:bCs/>
                <w:kern w:val="0"/>
                <w:sz w:val="24"/>
                <w:szCs w:val="24"/>
              </w:rPr>
              <w:t>yapabilme</w:t>
            </w:r>
          </w:p>
          <w:p w14:paraId="110EC17F" w14:textId="3D198817" w:rsidR="003239B8" w:rsidRPr="003239B8" w:rsidRDefault="00573BFB" w:rsidP="003239B8">
            <w:pPr>
              <w:autoSpaceDE w:val="0"/>
              <w:autoSpaceDN w:val="0"/>
              <w:adjustRightInd w:val="0"/>
              <w:spacing w:line="360" w:lineRule="auto"/>
              <w:rPr>
                <w:rFonts w:ascii="Times New Roman" w:hAnsi="Times New Roman" w:cs="Times New Roman"/>
                <w:kern w:val="0"/>
                <w:sz w:val="24"/>
                <w:szCs w:val="24"/>
              </w:rPr>
            </w:pPr>
            <w:r w:rsidRPr="003239B8">
              <w:rPr>
                <w:rFonts w:ascii="Times New Roman" w:hAnsi="Times New Roman" w:cs="Times New Roman"/>
                <w:kern w:val="0"/>
                <w:sz w:val="24"/>
                <w:szCs w:val="24"/>
              </w:rPr>
              <w:t xml:space="preserve">FAB. 7. </w:t>
            </w:r>
            <w:r w:rsidR="004C119A">
              <w:rPr>
                <w:rFonts w:ascii="Times New Roman" w:hAnsi="Times New Roman" w:cs="Times New Roman"/>
                <w:kern w:val="0"/>
                <w:sz w:val="24"/>
                <w:szCs w:val="24"/>
              </w:rPr>
              <w:t>a.</w:t>
            </w:r>
            <w:r w:rsidR="003239B8" w:rsidRPr="003239B8">
              <w:rPr>
                <w:rFonts w:ascii="Times New Roman" w:hAnsi="Times New Roman" w:cs="Times New Roman"/>
                <w:kern w:val="0"/>
                <w:sz w:val="24"/>
                <w:szCs w:val="24"/>
              </w:rPr>
              <w:t xml:space="preserve"> Canlı ve cansız varlıkların niteliklerini gözlemlerine dayalı olarak ifade eder.</w:t>
            </w:r>
          </w:p>
          <w:p w14:paraId="7517FE57" w14:textId="1EA269C5" w:rsidR="003239B8" w:rsidRPr="003239B8" w:rsidRDefault="00573BFB" w:rsidP="003239B8">
            <w:pPr>
              <w:autoSpaceDE w:val="0"/>
              <w:autoSpaceDN w:val="0"/>
              <w:adjustRightInd w:val="0"/>
              <w:spacing w:line="360" w:lineRule="auto"/>
              <w:rPr>
                <w:rFonts w:ascii="Times New Roman" w:hAnsi="Times New Roman" w:cs="Times New Roman"/>
                <w:kern w:val="0"/>
                <w:sz w:val="24"/>
                <w:szCs w:val="24"/>
              </w:rPr>
            </w:pPr>
            <w:r w:rsidRPr="003239B8">
              <w:rPr>
                <w:rFonts w:ascii="Times New Roman" w:hAnsi="Times New Roman" w:cs="Times New Roman"/>
                <w:kern w:val="0"/>
                <w:sz w:val="24"/>
                <w:szCs w:val="24"/>
              </w:rPr>
              <w:t xml:space="preserve">FAB. 7. </w:t>
            </w:r>
            <w:r w:rsidR="004C119A">
              <w:rPr>
                <w:rFonts w:ascii="Times New Roman" w:hAnsi="Times New Roman" w:cs="Times New Roman"/>
                <w:kern w:val="0"/>
                <w:sz w:val="24"/>
                <w:szCs w:val="24"/>
              </w:rPr>
              <w:t>b.</w:t>
            </w:r>
            <w:r w:rsidR="003239B8" w:rsidRPr="003239B8">
              <w:rPr>
                <w:rFonts w:ascii="Times New Roman" w:hAnsi="Times New Roman" w:cs="Times New Roman"/>
                <w:kern w:val="0"/>
                <w:sz w:val="24"/>
                <w:szCs w:val="24"/>
              </w:rPr>
              <w:t xml:space="preserve"> Sorunlara yönelik verileri toplamak için hayal gücünü kullanır.</w:t>
            </w:r>
          </w:p>
          <w:p w14:paraId="392EC6EF" w14:textId="70478247" w:rsidR="00A70756" w:rsidRPr="009A30CF" w:rsidRDefault="00573BFB" w:rsidP="003239B8">
            <w:pPr>
              <w:autoSpaceDE w:val="0"/>
              <w:autoSpaceDN w:val="0"/>
              <w:adjustRightInd w:val="0"/>
              <w:spacing w:line="360" w:lineRule="auto"/>
              <w:rPr>
                <w:rFonts w:ascii="Times New Roman" w:hAnsi="Times New Roman" w:cs="Times New Roman"/>
                <w:kern w:val="0"/>
                <w:sz w:val="24"/>
                <w:szCs w:val="24"/>
              </w:rPr>
            </w:pPr>
            <w:r w:rsidRPr="003239B8">
              <w:rPr>
                <w:rFonts w:ascii="Times New Roman" w:hAnsi="Times New Roman" w:cs="Times New Roman"/>
                <w:kern w:val="0"/>
                <w:sz w:val="24"/>
                <w:szCs w:val="24"/>
              </w:rPr>
              <w:t xml:space="preserve">FAB. 7. </w:t>
            </w:r>
            <w:r w:rsidR="003239B8" w:rsidRPr="003239B8">
              <w:rPr>
                <w:rFonts w:ascii="Times New Roman" w:hAnsi="Times New Roman" w:cs="Times New Roman"/>
                <w:kern w:val="0"/>
                <w:sz w:val="24"/>
                <w:szCs w:val="24"/>
              </w:rPr>
              <w:t>c</w:t>
            </w:r>
            <w:r>
              <w:rPr>
                <w:rFonts w:ascii="Times New Roman" w:hAnsi="Times New Roman" w:cs="Times New Roman"/>
                <w:kern w:val="0"/>
                <w:sz w:val="24"/>
                <w:szCs w:val="24"/>
              </w:rPr>
              <w:t>.</w:t>
            </w:r>
            <w:r w:rsidR="003239B8" w:rsidRPr="003239B8">
              <w:rPr>
                <w:rFonts w:ascii="Times New Roman" w:hAnsi="Times New Roman" w:cs="Times New Roman"/>
                <w:kern w:val="0"/>
                <w:sz w:val="24"/>
                <w:szCs w:val="24"/>
              </w:rPr>
              <w:t xml:space="preserve"> Bitkilerin veya hayvanların hayat alanlarındaki değişikliklere verdikleri tepkilere</w:t>
            </w:r>
            <w:r>
              <w:rPr>
                <w:rFonts w:ascii="Times New Roman" w:hAnsi="Times New Roman" w:cs="Times New Roman"/>
                <w:kern w:val="0"/>
                <w:sz w:val="24"/>
                <w:szCs w:val="24"/>
              </w:rPr>
              <w:t xml:space="preserve"> </w:t>
            </w:r>
            <w:r w:rsidR="003239B8" w:rsidRPr="003239B8">
              <w:rPr>
                <w:rFonts w:ascii="Times New Roman" w:hAnsi="Times New Roman" w:cs="Times New Roman"/>
                <w:kern w:val="0"/>
                <w:sz w:val="24"/>
                <w:szCs w:val="24"/>
              </w:rPr>
              <w:t>yönelik çıkarımlarını söyler.</w:t>
            </w:r>
          </w:p>
          <w:p w14:paraId="0E47F43E" w14:textId="6AF634E0" w:rsidR="0036454E" w:rsidRPr="009A30CF" w:rsidRDefault="00BB3256" w:rsidP="009A30CF">
            <w:pPr>
              <w:autoSpaceDE w:val="0"/>
              <w:autoSpaceDN w:val="0"/>
              <w:adjustRightInd w:val="0"/>
              <w:spacing w:line="360" w:lineRule="auto"/>
              <w:rPr>
                <w:rFonts w:ascii="Times New Roman" w:eastAsiaTheme="majorEastAsia" w:hAnsi="Times New Roman" w:cs="Times New Roman"/>
                <w:b/>
                <w:bCs/>
                <w:color w:val="212529"/>
                <w:sz w:val="24"/>
                <w:szCs w:val="24"/>
              </w:rPr>
            </w:pPr>
            <w:r w:rsidRPr="009A30CF">
              <w:rPr>
                <w:rFonts w:ascii="Times New Roman" w:eastAsiaTheme="majorEastAsia" w:hAnsi="Times New Roman" w:cs="Times New Roman"/>
                <w:b/>
                <w:bCs/>
                <w:color w:val="212529"/>
                <w:sz w:val="24"/>
                <w:szCs w:val="24"/>
              </w:rPr>
              <w:t>Hareket ve Sağlık Alanı:</w:t>
            </w:r>
          </w:p>
          <w:p w14:paraId="04585D7C" w14:textId="538AC8D8" w:rsidR="00131C26" w:rsidRPr="009A30CF" w:rsidRDefault="00131C26" w:rsidP="009A30CF">
            <w:pPr>
              <w:autoSpaceDE w:val="0"/>
              <w:autoSpaceDN w:val="0"/>
              <w:adjustRightInd w:val="0"/>
              <w:spacing w:line="360" w:lineRule="auto"/>
              <w:rPr>
                <w:rFonts w:ascii="Times New Roman" w:eastAsiaTheme="majorEastAsia" w:hAnsi="Times New Roman" w:cs="Times New Roman"/>
                <w:b/>
                <w:bCs/>
                <w:color w:val="212529"/>
                <w:sz w:val="24"/>
                <w:szCs w:val="24"/>
              </w:rPr>
            </w:pPr>
            <w:r w:rsidRPr="009A30CF">
              <w:rPr>
                <w:rFonts w:ascii="Times New Roman" w:eastAsiaTheme="majorEastAsia" w:hAnsi="Times New Roman" w:cs="Times New Roman"/>
                <w:b/>
                <w:bCs/>
                <w:color w:val="212529"/>
                <w:sz w:val="24"/>
                <w:szCs w:val="24"/>
              </w:rPr>
              <w:lastRenderedPageBreak/>
              <w:t>HSAB.2. Farklı ebat ve özellikteki nesneleri etkin bir şekilde kullanabilme</w:t>
            </w:r>
            <w:r w:rsidRPr="009A30CF">
              <w:rPr>
                <w:rFonts w:ascii="Times New Roman" w:eastAsiaTheme="majorEastAsia" w:hAnsi="Times New Roman" w:cs="Times New Roman"/>
                <w:b/>
                <w:bCs/>
                <w:color w:val="212529"/>
                <w:sz w:val="24"/>
                <w:szCs w:val="24"/>
              </w:rPr>
              <w:br/>
            </w:r>
            <w:r w:rsidRPr="009A30CF">
              <w:rPr>
                <w:rFonts w:ascii="Times New Roman" w:eastAsiaTheme="majorEastAsia" w:hAnsi="Times New Roman" w:cs="Times New Roman"/>
                <w:color w:val="212529"/>
                <w:sz w:val="24"/>
                <w:szCs w:val="24"/>
              </w:rPr>
              <w:t xml:space="preserve">HSAB.2. </w:t>
            </w:r>
            <w:r w:rsidRPr="009A30CF">
              <w:rPr>
                <w:rFonts w:ascii="Times New Roman" w:hAnsi="Times New Roman" w:cs="Times New Roman"/>
                <w:kern w:val="0"/>
                <w:sz w:val="24"/>
                <w:szCs w:val="24"/>
              </w:rPr>
              <w:t>a. Farklı büyüklükteki nesneleri kavrar.</w:t>
            </w:r>
          </w:p>
          <w:p w14:paraId="217A8766" w14:textId="36429BE7" w:rsidR="00131C26" w:rsidRPr="009A30CF" w:rsidRDefault="00131C26" w:rsidP="009A30CF">
            <w:pPr>
              <w:autoSpaceDE w:val="0"/>
              <w:autoSpaceDN w:val="0"/>
              <w:adjustRightInd w:val="0"/>
              <w:spacing w:line="360" w:lineRule="auto"/>
              <w:rPr>
                <w:rFonts w:ascii="Times New Roman" w:hAnsi="Times New Roman" w:cs="Times New Roman"/>
                <w:kern w:val="0"/>
                <w:sz w:val="24"/>
                <w:szCs w:val="24"/>
              </w:rPr>
            </w:pPr>
            <w:r w:rsidRPr="009A30CF">
              <w:rPr>
                <w:rFonts w:ascii="Times New Roman" w:eastAsiaTheme="majorEastAsia" w:hAnsi="Times New Roman" w:cs="Times New Roman"/>
                <w:color w:val="212529"/>
                <w:sz w:val="24"/>
                <w:szCs w:val="24"/>
              </w:rPr>
              <w:t xml:space="preserve">HSAB.2. </w:t>
            </w:r>
            <w:r w:rsidRPr="009A30CF">
              <w:rPr>
                <w:rFonts w:ascii="Times New Roman" w:hAnsi="Times New Roman" w:cs="Times New Roman"/>
                <w:kern w:val="0"/>
                <w:sz w:val="24"/>
                <w:szCs w:val="24"/>
              </w:rPr>
              <w:t>c. Farklı boyutlardaki nesneleri kullanır.</w:t>
            </w:r>
          </w:p>
          <w:p w14:paraId="2EE79B0C" w14:textId="77777777" w:rsidR="00AC67E3" w:rsidRPr="00AC67E3" w:rsidRDefault="004339B9" w:rsidP="00AC67E3">
            <w:pPr>
              <w:spacing w:line="360" w:lineRule="auto"/>
              <w:rPr>
                <w:rFonts w:ascii="Times New Roman" w:eastAsiaTheme="majorEastAsia" w:hAnsi="Times New Roman" w:cs="Times New Roman"/>
                <w:b/>
                <w:bCs/>
                <w:color w:val="212529"/>
                <w:kern w:val="0"/>
                <w:sz w:val="24"/>
                <w:szCs w:val="24"/>
                <w:lang w:eastAsia="tr-TR"/>
                <w14:ligatures w14:val="none"/>
              </w:rPr>
            </w:pPr>
            <w:r w:rsidRPr="009A30CF">
              <w:rPr>
                <w:rFonts w:ascii="Times New Roman" w:eastAsiaTheme="majorEastAsia" w:hAnsi="Times New Roman" w:cs="Times New Roman"/>
                <w:b/>
                <w:bCs/>
                <w:color w:val="212529"/>
                <w:kern w:val="0"/>
                <w:sz w:val="24"/>
                <w:szCs w:val="24"/>
                <w:lang w:eastAsia="tr-TR"/>
                <w14:ligatures w14:val="none"/>
              </w:rPr>
              <w:t>Sanat</w:t>
            </w:r>
            <w:r w:rsidR="00BB3256" w:rsidRPr="009A30CF">
              <w:rPr>
                <w:rFonts w:ascii="Times New Roman" w:eastAsiaTheme="majorEastAsia" w:hAnsi="Times New Roman" w:cs="Times New Roman"/>
                <w:b/>
                <w:bCs/>
                <w:color w:val="212529"/>
                <w:kern w:val="0"/>
                <w:sz w:val="24"/>
                <w:szCs w:val="24"/>
                <w:lang w:eastAsia="tr-TR"/>
                <w14:ligatures w14:val="none"/>
              </w:rPr>
              <w:t xml:space="preserve"> Alanı:</w:t>
            </w:r>
            <w:r w:rsidR="00AC67E3">
              <w:rPr>
                <w:rFonts w:ascii="Times New Roman" w:eastAsiaTheme="majorEastAsia" w:hAnsi="Times New Roman" w:cs="Times New Roman"/>
                <w:b/>
                <w:bCs/>
                <w:color w:val="212529"/>
                <w:kern w:val="0"/>
                <w:sz w:val="24"/>
                <w:szCs w:val="24"/>
                <w:lang w:eastAsia="tr-TR"/>
                <w14:ligatures w14:val="none"/>
              </w:rPr>
              <w:br/>
            </w:r>
            <w:r w:rsidR="00AC67E3" w:rsidRPr="00AC67E3">
              <w:rPr>
                <w:rFonts w:ascii="Times New Roman" w:eastAsiaTheme="majorEastAsia" w:hAnsi="Times New Roman" w:cs="Times New Roman"/>
                <w:b/>
                <w:bCs/>
                <w:color w:val="212529"/>
                <w:kern w:val="0"/>
                <w:sz w:val="24"/>
                <w:szCs w:val="24"/>
                <w:lang w:eastAsia="tr-TR"/>
                <w14:ligatures w14:val="none"/>
              </w:rPr>
              <w:t>SNAB.2. Sanat eseri inceleyebilme</w:t>
            </w:r>
          </w:p>
          <w:p w14:paraId="0633F9FF" w14:textId="64D0BF1E" w:rsidR="00AC67E3" w:rsidRPr="00AC67E3" w:rsidRDefault="00AC67E3" w:rsidP="00AC67E3">
            <w:pPr>
              <w:spacing w:line="360" w:lineRule="auto"/>
              <w:rPr>
                <w:rFonts w:ascii="Times New Roman" w:eastAsiaTheme="majorEastAsia" w:hAnsi="Times New Roman" w:cs="Times New Roman"/>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Pr="00AC67E3">
              <w:rPr>
                <w:rFonts w:ascii="Times New Roman" w:eastAsiaTheme="majorEastAsia" w:hAnsi="Times New Roman" w:cs="Times New Roman"/>
                <w:color w:val="212529"/>
                <w:kern w:val="0"/>
                <w:sz w:val="24"/>
                <w:szCs w:val="24"/>
                <w:lang w:eastAsia="tr-TR"/>
                <w14:ligatures w14:val="none"/>
              </w:rPr>
              <w:t>a</w:t>
            </w:r>
            <w:r w:rsidRPr="00910614">
              <w:rPr>
                <w:rFonts w:ascii="Times New Roman" w:eastAsiaTheme="majorEastAsia" w:hAnsi="Times New Roman" w:cs="Times New Roman"/>
                <w:color w:val="212529"/>
                <w:kern w:val="0"/>
                <w:sz w:val="24"/>
                <w:szCs w:val="24"/>
                <w:lang w:eastAsia="tr-TR"/>
                <w14:ligatures w14:val="none"/>
              </w:rPr>
              <w:t>.</w:t>
            </w:r>
            <w:r w:rsidRPr="00AC67E3">
              <w:rPr>
                <w:rFonts w:ascii="Times New Roman" w:eastAsiaTheme="majorEastAsia" w:hAnsi="Times New Roman" w:cs="Times New Roman"/>
                <w:color w:val="212529"/>
                <w:kern w:val="0"/>
                <w:sz w:val="24"/>
                <w:szCs w:val="24"/>
                <w:lang w:eastAsia="tr-TR"/>
                <w14:ligatures w14:val="none"/>
              </w:rPr>
              <w:t xml:space="preserve"> Sanat eserine odaklanır.</w:t>
            </w:r>
          </w:p>
          <w:p w14:paraId="130A6EED" w14:textId="30E647D3" w:rsidR="00AC67E3" w:rsidRPr="00AC67E3" w:rsidRDefault="00AC67E3" w:rsidP="00AC67E3">
            <w:pPr>
              <w:spacing w:line="360" w:lineRule="auto"/>
              <w:rPr>
                <w:rFonts w:ascii="Times New Roman" w:eastAsiaTheme="majorEastAsia" w:hAnsi="Times New Roman" w:cs="Times New Roman"/>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Pr="00AC67E3">
              <w:rPr>
                <w:rFonts w:ascii="Times New Roman" w:eastAsiaTheme="majorEastAsia" w:hAnsi="Times New Roman" w:cs="Times New Roman"/>
                <w:color w:val="212529"/>
                <w:kern w:val="0"/>
                <w:sz w:val="24"/>
                <w:szCs w:val="24"/>
                <w:lang w:eastAsia="tr-TR"/>
                <w14:ligatures w14:val="none"/>
              </w:rPr>
              <w:t>b</w:t>
            </w:r>
            <w:r w:rsidRPr="00910614">
              <w:rPr>
                <w:rFonts w:ascii="Times New Roman" w:eastAsiaTheme="majorEastAsia" w:hAnsi="Times New Roman" w:cs="Times New Roman"/>
                <w:color w:val="212529"/>
                <w:kern w:val="0"/>
                <w:sz w:val="24"/>
                <w:szCs w:val="24"/>
                <w:lang w:eastAsia="tr-TR"/>
                <w14:ligatures w14:val="none"/>
              </w:rPr>
              <w:t>.</w:t>
            </w:r>
            <w:r w:rsidRPr="00AC67E3">
              <w:rPr>
                <w:rFonts w:ascii="Times New Roman" w:eastAsiaTheme="majorEastAsia" w:hAnsi="Times New Roman" w:cs="Times New Roman"/>
                <w:color w:val="212529"/>
                <w:kern w:val="0"/>
                <w:sz w:val="24"/>
                <w:szCs w:val="24"/>
                <w:lang w:eastAsia="tr-TR"/>
                <w14:ligatures w14:val="none"/>
              </w:rPr>
              <w:t xml:space="preserve"> Sanat eserinde gördüklerini söyler.</w:t>
            </w:r>
          </w:p>
          <w:p w14:paraId="5CDDEA92" w14:textId="478FA64C" w:rsidR="00AC67E3" w:rsidRPr="00AC67E3" w:rsidRDefault="00AC67E3" w:rsidP="00AC67E3">
            <w:pPr>
              <w:spacing w:line="360" w:lineRule="auto"/>
              <w:rPr>
                <w:rFonts w:ascii="Times New Roman" w:eastAsiaTheme="majorEastAsia" w:hAnsi="Times New Roman" w:cs="Times New Roman"/>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Pr="00AC67E3">
              <w:rPr>
                <w:rFonts w:ascii="Times New Roman" w:eastAsiaTheme="majorEastAsia" w:hAnsi="Times New Roman" w:cs="Times New Roman"/>
                <w:color w:val="212529"/>
                <w:kern w:val="0"/>
                <w:sz w:val="24"/>
                <w:szCs w:val="24"/>
                <w:lang w:eastAsia="tr-TR"/>
                <w14:ligatures w14:val="none"/>
              </w:rPr>
              <w:t>c</w:t>
            </w:r>
            <w:r w:rsidRPr="00910614">
              <w:rPr>
                <w:rFonts w:ascii="Times New Roman" w:eastAsiaTheme="majorEastAsia" w:hAnsi="Times New Roman" w:cs="Times New Roman"/>
                <w:color w:val="212529"/>
                <w:kern w:val="0"/>
                <w:sz w:val="24"/>
                <w:szCs w:val="24"/>
                <w:lang w:eastAsia="tr-TR"/>
                <w14:ligatures w14:val="none"/>
              </w:rPr>
              <w:t>.</w:t>
            </w:r>
            <w:r w:rsidRPr="00AC67E3">
              <w:rPr>
                <w:rFonts w:ascii="Times New Roman" w:eastAsiaTheme="majorEastAsia" w:hAnsi="Times New Roman" w:cs="Times New Roman"/>
                <w:color w:val="212529"/>
                <w:kern w:val="0"/>
                <w:sz w:val="24"/>
                <w:szCs w:val="24"/>
                <w:lang w:eastAsia="tr-TR"/>
                <w14:ligatures w14:val="none"/>
              </w:rPr>
              <w:t xml:space="preserve"> Yer aldığı drama etkinliğinde geçen canlandırmalara ilişkin gözlemlerini</w:t>
            </w:r>
            <w:r w:rsidRPr="00910614">
              <w:rPr>
                <w:rFonts w:ascii="Times New Roman" w:eastAsiaTheme="majorEastAsia" w:hAnsi="Times New Roman" w:cs="Times New Roman"/>
                <w:color w:val="212529"/>
                <w:kern w:val="0"/>
                <w:sz w:val="24"/>
                <w:szCs w:val="24"/>
                <w:lang w:eastAsia="tr-TR"/>
                <w14:ligatures w14:val="none"/>
              </w:rPr>
              <w:t xml:space="preserve"> </w:t>
            </w:r>
            <w:r w:rsidRPr="00AC67E3">
              <w:rPr>
                <w:rFonts w:ascii="Times New Roman" w:eastAsiaTheme="majorEastAsia" w:hAnsi="Times New Roman" w:cs="Times New Roman"/>
                <w:color w:val="212529"/>
                <w:kern w:val="0"/>
                <w:sz w:val="24"/>
                <w:szCs w:val="24"/>
                <w:lang w:eastAsia="tr-TR"/>
                <w14:ligatures w14:val="none"/>
              </w:rPr>
              <w:t>ifade eder.</w:t>
            </w:r>
          </w:p>
          <w:p w14:paraId="78C2233B" w14:textId="2223BA74" w:rsidR="00AC67E3" w:rsidRPr="00AC67E3" w:rsidRDefault="00AC67E3" w:rsidP="00AC67E3">
            <w:pPr>
              <w:spacing w:line="360" w:lineRule="auto"/>
              <w:rPr>
                <w:rFonts w:ascii="Times New Roman" w:eastAsiaTheme="majorEastAsia" w:hAnsi="Times New Roman" w:cs="Times New Roman"/>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Pr="00AC67E3">
              <w:rPr>
                <w:rFonts w:ascii="Times New Roman" w:eastAsiaTheme="majorEastAsia" w:hAnsi="Times New Roman" w:cs="Times New Roman"/>
                <w:color w:val="212529"/>
                <w:kern w:val="0"/>
                <w:sz w:val="24"/>
                <w:szCs w:val="24"/>
                <w:lang w:eastAsia="tr-TR"/>
                <w14:ligatures w14:val="none"/>
              </w:rPr>
              <w:t>ç</w:t>
            </w:r>
            <w:r w:rsidRPr="00910614">
              <w:rPr>
                <w:rFonts w:ascii="Times New Roman" w:eastAsiaTheme="majorEastAsia" w:hAnsi="Times New Roman" w:cs="Times New Roman"/>
                <w:color w:val="212529"/>
                <w:kern w:val="0"/>
                <w:sz w:val="24"/>
                <w:szCs w:val="24"/>
                <w:lang w:eastAsia="tr-TR"/>
                <w14:ligatures w14:val="none"/>
              </w:rPr>
              <w:t>.</w:t>
            </w:r>
            <w:r w:rsidRPr="00AC67E3">
              <w:rPr>
                <w:rFonts w:ascii="Times New Roman" w:eastAsiaTheme="majorEastAsia" w:hAnsi="Times New Roman" w:cs="Times New Roman"/>
                <w:color w:val="212529"/>
                <w:kern w:val="0"/>
                <w:sz w:val="24"/>
                <w:szCs w:val="24"/>
                <w:lang w:eastAsia="tr-TR"/>
                <w14:ligatures w14:val="none"/>
              </w:rPr>
              <w:t xml:space="preserve"> Sanat eserine ilişkin sorular sorar.</w:t>
            </w:r>
          </w:p>
          <w:p w14:paraId="6D4942BE" w14:textId="48E896BD" w:rsidR="00AC67E3" w:rsidRPr="00AC67E3" w:rsidRDefault="00910614" w:rsidP="00AC67E3">
            <w:pPr>
              <w:spacing w:line="360" w:lineRule="auto"/>
              <w:rPr>
                <w:rFonts w:ascii="Times New Roman" w:eastAsiaTheme="majorEastAsia" w:hAnsi="Times New Roman" w:cs="Times New Roman"/>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00AC67E3" w:rsidRPr="00AC67E3">
              <w:rPr>
                <w:rFonts w:ascii="Times New Roman" w:eastAsiaTheme="majorEastAsia" w:hAnsi="Times New Roman" w:cs="Times New Roman"/>
                <w:color w:val="212529"/>
                <w:kern w:val="0"/>
                <w:sz w:val="24"/>
                <w:szCs w:val="24"/>
                <w:lang w:eastAsia="tr-TR"/>
                <w14:ligatures w14:val="none"/>
              </w:rPr>
              <w:t>ç</w:t>
            </w:r>
            <w:r w:rsidRPr="00910614">
              <w:rPr>
                <w:rFonts w:ascii="Times New Roman" w:eastAsiaTheme="majorEastAsia" w:hAnsi="Times New Roman" w:cs="Times New Roman"/>
                <w:color w:val="212529"/>
                <w:kern w:val="0"/>
                <w:sz w:val="24"/>
                <w:szCs w:val="24"/>
                <w:lang w:eastAsia="tr-TR"/>
                <w14:ligatures w14:val="none"/>
              </w:rPr>
              <w:t>.</w:t>
            </w:r>
            <w:r w:rsidR="00AC67E3" w:rsidRPr="00AC67E3">
              <w:rPr>
                <w:rFonts w:ascii="Times New Roman" w:eastAsiaTheme="majorEastAsia" w:hAnsi="Times New Roman" w:cs="Times New Roman"/>
                <w:color w:val="212529"/>
                <w:kern w:val="0"/>
                <w:sz w:val="24"/>
                <w:szCs w:val="24"/>
                <w:lang w:eastAsia="tr-TR"/>
                <w14:ligatures w14:val="none"/>
              </w:rPr>
              <w:t xml:space="preserve"> Sanat eserinin konusuna ilişkin kendi deneyimlerine dayanarak tahmin</w:t>
            </w:r>
            <w:r w:rsidR="00AC67E3" w:rsidRPr="00910614">
              <w:rPr>
                <w:rFonts w:ascii="Times New Roman" w:eastAsiaTheme="majorEastAsia" w:hAnsi="Times New Roman" w:cs="Times New Roman"/>
                <w:color w:val="212529"/>
                <w:kern w:val="0"/>
                <w:sz w:val="24"/>
                <w:szCs w:val="24"/>
                <w:lang w:eastAsia="tr-TR"/>
                <w14:ligatures w14:val="none"/>
              </w:rPr>
              <w:t xml:space="preserve"> </w:t>
            </w:r>
            <w:r w:rsidR="00AC67E3" w:rsidRPr="00AC67E3">
              <w:rPr>
                <w:rFonts w:ascii="Times New Roman" w:eastAsiaTheme="majorEastAsia" w:hAnsi="Times New Roman" w:cs="Times New Roman"/>
                <w:color w:val="212529"/>
                <w:kern w:val="0"/>
                <w:sz w:val="24"/>
                <w:szCs w:val="24"/>
                <w:lang w:eastAsia="tr-TR"/>
                <w14:ligatures w14:val="none"/>
              </w:rPr>
              <w:t>yürütür.</w:t>
            </w:r>
          </w:p>
          <w:p w14:paraId="2E92546E" w14:textId="0C8F0811" w:rsidR="00AC67E3" w:rsidRPr="00AC67E3" w:rsidRDefault="00910614" w:rsidP="00AC67E3">
            <w:pPr>
              <w:spacing w:line="360" w:lineRule="auto"/>
              <w:rPr>
                <w:rFonts w:ascii="Times New Roman" w:eastAsiaTheme="majorEastAsia" w:hAnsi="Times New Roman" w:cs="Times New Roman"/>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00AC67E3" w:rsidRPr="00AC67E3">
              <w:rPr>
                <w:rFonts w:ascii="Times New Roman" w:eastAsiaTheme="majorEastAsia" w:hAnsi="Times New Roman" w:cs="Times New Roman"/>
                <w:color w:val="212529"/>
                <w:kern w:val="0"/>
                <w:sz w:val="24"/>
                <w:szCs w:val="24"/>
                <w:lang w:eastAsia="tr-TR"/>
                <w14:ligatures w14:val="none"/>
              </w:rPr>
              <w:t>d</w:t>
            </w:r>
            <w:r w:rsidRPr="00910614">
              <w:rPr>
                <w:rFonts w:ascii="Times New Roman" w:eastAsiaTheme="majorEastAsia" w:hAnsi="Times New Roman" w:cs="Times New Roman"/>
                <w:color w:val="212529"/>
                <w:kern w:val="0"/>
                <w:sz w:val="24"/>
                <w:szCs w:val="24"/>
                <w:lang w:eastAsia="tr-TR"/>
                <w14:ligatures w14:val="none"/>
              </w:rPr>
              <w:t>.</w:t>
            </w:r>
            <w:r w:rsidR="00AC67E3" w:rsidRPr="00AC67E3">
              <w:rPr>
                <w:rFonts w:ascii="Times New Roman" w:eastAsiaTheme="majorEastAsia" w:hAnsi="Times New Roman" w:cs="Times New Roman"/>
                <w:color w:val="212529"/>
                <w:kern w:val="0"/>
                <w:sz w:val="24"/>
                <w:szCs w:val="24"/>
                <w:lang w:eastAsia="tr-TR"/>
                <w14:ligatures w14:val="none"/>
              </w:rPr>
              <w:t xml:space="preserve"> Drama etkinliğinin konusu hakkında sorular sorar.</w:t>
            </w:r>
          </w:p>
          <w:p w14:paraId="3EBDDEE5" w14:textId="14107C5B" w:rsidR="00AC67E3" w:rsidRPr="00AC67E3" w:rsidRDefault="00910614" w:rsidP="00AC67E3">
            <w:pPr>
              <w:spacing w:line="360" w:lineRule="auto"/>
              <w:rPr>
                <w:rFonts w:ascii="Times New Roman" w:eastAsiaTheme="majorEastAsia" w:hAnsi="Times New Roman" w:cs="Times New Roman"/>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00AC67E3" w:rsidRPr="00AC67E3">
              <w:rPr>
                <w:rFonts w:ascii="Times New Roman" w:eastAsiaTheme="majorEastAsia" w:hAnsi="Times New Roman" w:cs="Times New Roman"/>
                <w:color w:val="212529"/>
                <w:kern w:val="0"/>
                <w:sz w:val="24"/>
                <w:szCs w:val="24"/>
                <w:lang w:eastAsia="tr-TR"/>
                <w14:ligatures w14:val="none"/>
              </w:rPr>
              <w:t>e</w:t>
            </w:r>
            <w:r w:rsidRPr="00910614">
              <w:rPr>
                <w:rFonts w:ascii="Times New Roman" w:eastAsiaTheme="majorEastAsia" w:hAnsi="Times New Roman" w:cs="Times New Roman"/>
                <w:color w:val="212529"/>
                <w:kern w:val="0"/>
                <w:sz w:val="24"/>
                <w:szCs w:val="24"/>
                <w:lang w:eastAsia="tr-TR"/>
                <w14:ligatures w14:val="none"/>
              </w:rPr>
              <w:t>.</w:t>
            </w:r>
            <w:r w:rsidR="00AC67E3" w:rsidRPr="00AC67E3">
              <w:rPr>
                <w:rFonts w:ascii="Times New Roman" w:eastAsiaTheme="majorEastAsia" w:hAnsi="Times New Roman" w:cs="Times New Roman"/>
                <w:color w:val="212529"/>
                <w:kern w:val="0"/>
                <w:sz w:val="24"/>
                <w:szCs w:val="24"/>
                <w:lang w:eastAsia="tr-TR"/>
                <w14:ligatures w14:val="none"/>
              </w:rPr>
              <w:t xml:space="preserve"> Drama etkinliğinde geçen konu, durum ya da hikâyeye ilişkin tahmin yürütür.</w:t>
            </w:r>
          </w:p>
          <w:p w14:paraId="0E580866" w14:textId="3B947929" w:rsidR="00AC67E3" w:rsidRPr="00AC67E3" w:rsidRDefault="00910614" w:rsidP="00AC67E3">
            <w:pPr>
              <w:spacing w:line="360" w:lineRule="auto"/>
              <w:rPr>
                <w:rFonts w:ascii="Times New Roman" w:eastAsiaTheme="majorEastAsia" w:hAnsi="Times New Roman" w:cs="Times New Roman"/>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00AC67E3" w:rsidRPr="00AC67E3">
              <w:rPr>
                <w:rFonts w:ascii="Times New Roman" w:eastAsiaTheme="majorEastAsia" w:hAnsi="Times New Roman" w:cs="Times New Roman"/>
                <w:color w:val="212529"/>
                <w:kern w:val="0"/>
                <w:sz w:val="24"/>
                <w:szCs w:val="24"/>
                <w:lang w:eastAsia="tr-TR"/>
                <w14:ligatures w14:val="none"/>
              </w:rPr>
              <w:t>f</w:t>
            </w:r>
            <w:r w:rsidRPr="00910614">
              <w:rPr>
                <w:rFonts w:ascii="Times New Roman" w:eastAsiaTheme="majorEastAsia" w:hAnsi="Times New Roman" w:cs="Times New Roman"/>
                <w:color w:val="212529"/>
                <w:kern w:val="0"/>
                <w:sz w:val="24"/>
                <w:szCs w:val="24"/>
                <w:lang w:eastAsia="tr-TR"/>
                <w14:ligatures w14:val="none"/>
              </w:rPr>
              <w:t>.</w:t>
            </w:r>
            <w:r w:rsidR="00AC67E3" w:rsidRPr="00AC67E3">
              <w:rPr>
                <w:rFonts w:ascii="Times New Roman" w:eastAsiaTheme="majorEastAsia" w:hAnsi="Times New Roman" w:cs="Times New Roman"/>
                <w:color w:val="212529"/>
                <w:kern w:val="0"/>
                <w:sz w:val="24"/>
                <w:szCs w:val="24"/>
                <w:lang w:eastAsia="tr-TR"/>
                <w14:ligatures w14:val="none"/>
              </w:rPr>
              <w:t xml:space="preserve"> Sanat eserine yönelik duygu ve düşüncelerini ifade eder.</w:t>
            </w:r>
          </w:p>
          <w:p w14:paraId="6246F264" w14:textId="1F50887D" w:rsidR="00AC67E3" w:rsidRPr="00AC67E3" w:rsidRDefault="00910614" w:rsidP="00AC67E3">
            <w:pPr>
              <w:spacing w:line="360" w:lineRule="auto"/>
              <w:rPr>
                <w:rFonts w:ascii="Times New Roman" w:eastAsiaTheme="majorEastAsia" w:hAnsi="Times New Roman" w:cs="Times New Roman"/>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00AC67E3" w:rsidRPr="00AC67E3">
              <w:rPr>
                <w:rFonts w:ascii="Times New Roman" w:eastAsiaTheme="majorEastAsia" w:hAnsi="Times New Roman" w:cs="Times New Roman"/>
                <w:color w:val="212529"/>
                <w:kern w:val="0"/>
                <w:sz w:val="24"/>
                <w:szCs w:val="24"/>
                <w:lang w:eastAsia="tr-TR"/>
                <w14:ligatures w14:val="none"/>
              </w:rPr>
              <w:t>g</w:t>
            </w:r>
            <w:r w:rsidRPr="00910614">
              <w:rPr>
                <w:rFonts w:ascii="Times New Roman" w:eastAsiaTheme="majorEastAsia" w:hAnsi="Times New Roman" w:cs="Times New Roman"/>
                <w:color w:val="212529"/>
                <w:kern w:val="0"/>
                <w:sz w:val="24"/>
                <w:szCs w:val="24"/>
                <w:lang w:eastAsia="tr-TR"/>
                <w14:ligatures w14:val="none"/>
              </w:rPr>
              <w:t>.</w:t>
            </w:r>
            <w:r w:rsidR="00AC67E3" w:rsidRPr="00AC67E3">
              <w:rPr>
                <w:rFonts w:ascii="Times New Roman" w:eastAsiaTheme="majorEastAsia" w:hAnsi="Times New Roman" w:cs="Times New Roman"/>
                <w:color w:val="212529"/>
                <w:kern w:val="0"/>
                <w:sz w:val="24"/>
                <w:szCs w:val="24"/>
                <w:lang w:eastAsia="tr-TR"/>
                <w14:ligatures w14:val="none"/>
              </w:rPr>
              <w:t xml:space="preserve"> Sanat eseri hakkındaki duygu ve düşüncelerinin nedenlerini açıklar.</w:t>
            </w:r>
          </w:p>
          <w:p w14:paraId="3090E96E" w14:textId="00188BD6" w:rsidR="00AC67E3" w:rsidRPr="00AC67E3" w:rsidRDefault="00910614" w:rsidP="00AC67E3">
            <w:pPr>
              <w:spacing w:line="360" w:lineRule="auto"/>
              <w:rPr>
                <w:rFonts w:ascii="Times New Roman" w:eastAsiaTheme="majorEastAsia" w:hAnsi="Times New Roman" w:cs="Times New Roman"/>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00AC67E3" w:rsidRPr="00AC67E3">
              <w:rPr>
                <w:rFonts w:ascii="Times New Roman" w:eastAsiaTheme="majorEastAsia" w:hAnsi="Times New Roman" w:cs="Times New Roman"/>
                <w:color w:val="212529"/>
                <w:kern w:val="0"/>
                <w:sz w:val="24"/>
                <w:szCs w:val="24"/>
                <w:lang w:eastAsia="tr-TR"/>
                <w14:ligatures w14:val="none"/>
              </w:rPr>
              <w:t>ğ</w:t>
            </w:r>
            <w:r w:rsidRPr="00910614">
              <w:rPr>
                <w:rFonts w:ascii="Times New Roman" w:eastAsiaTheme="majorEastAsia" w:hAnsi="Times New Roman" w:cs="Times New Roman"/>
                <w:color w:val="212529"/>
                <w:kern w:val="0"/>
                <w:sz w:val="24"/>
                <w:szCs w:val="24"/>
                <w:lang w:eastAsia="tr-TR"/>
                <w14:ligatures w14:val="none"/>
              </w:rPr>
              <w:t>.</w:t>
            </w:r>
            <w:r w:rsidR="00AC67E3" w:rsidRPr="00AC67E3">
              <w:rPr>
                <w:rFonts w:ascii="Times New Roman" w:eastAsiaTheme="majorEastAsia" w:hAnsi="Times New Roman" w:cs="Times New Roman"/>
                <w:color w:val="212529"/>
                <w:kern w:val="0"/>
                <w:sz w:val="24"/>
                <w:szCs w:val="24"/>
                <w:lang w:eastAsia="tr-TR"/>
                <w14:ligatures w14:val="none"/>
              </w:rPr>
              <w:t xml:space="preserve"> Drama etkinliğinde geçen konu, durum ya da hikâyeye yönelik duygu ve</w:t>
            </w:r>
            <w:r w:rsidRPr="00910614">
              <w:rPr>
                <w:rFonts w:ascii="Times New Roman" w:eastAsiaTheme="majorEastAsia" w:hAnsi="Times New Roman" w:cs="Times New Roman"/>
                <w:color w:val="212529"/>
                <w:kern w:val="0"/>
                <w:sz w:val="24"/>
                <w:szCs w:val="24"/>
                <w:lang w:eastAsia="tr-TR"/>
                <w14:ligatures w14:val="none"/>
              </w:rPr>
              <w:t xml:space="preserve"> </w:t>
            </w:r>
            <w:r w:rsidR="00AC67E3" w:rsidRPr="00AC67E3">
              <w:rPr>
                <w:rFonts w:ascii="Times New Roman" w:eastAsiaTheme="majorEastAsia" w:hAnsi="Times New Roman" w:cs="Times New Roman"/>
                <w:color w:val="212529"/>
                <w:kern w:val="0"/>
                <w:sz w:val="24"/>
                <w:szCs w:val="24"/>
                <w:lang w:eastAsia="tr-TR"/>
                <w14:ligatures w14:val="none"/>
              </w:rPr>
              <w:t>düşüncelerini ifade eder.</w:t>
            </w:r>
          </w:p>
          <w:p w14:paraId="088C8D86" w14:textId="0856716F" w:rsidR="004339B9" w:rsidRPr="00910614" w:rsidRDefault="00910614" w:rsidP="00AC67E3">
            <w:pPr>
              <w:spacing w:line="360" w:lineRule="auto"/>
              <w:rPr>
                <w:rFonts w:ascii="Times New Roman" w:eastAsiaTheme="majorEastAsia" w:hAnsi="Times New Roman" w:cs="Times New Roman"/>
                <w:b/>
                <w:bCs/>
                <w:color w:val="212529"/>
                <w:kern w:val="0"/>
                <w:sz w:val="24"/>
                <w:szCs w:val="24"/>
                <w:lang w:eastAsia="tr-TR"/>
                <w14:ligatures w14:val="none"/>
              </w:rPr>
            </w:pPr>
            <w:r w:rsidRPr="00910614">
              <w:rPr>
                <w:rFonts w:ascii="Times New Roman" w:eastAsiaTheme="majorEastAsia" w:hAnsi="Times New Roman" w:cs="Times New Roman"/>
                <w:color w:val="212529"/>
                <w:kern w:val="0"/>
                <w:sz w:val="24"/>
                <w:szCs w:val="24"/>
                <w:lang w:eastAsia="tr-TR"/>
                <w14:ligatures w14:val="none"/>
              </w:rPr>
              <w:t>SNAB.2.</w:t>
            </w:r>
            <w:r w:rsidR="00AC67E3" w:rsidRPr="00AC67E3">
              <w:rPr>
                <w:rFonts w:ascii="Times New Roman" w:eastAsiaTheme="majorEastAsia" w:hAnsi="Times New Roman" w:cs="Times New Roman"/>
                <w:color w:val="212529"/>
                <w:kern w:val="0"/>
                <w:sz w:val="24"/>
                <w:szCs w:val="24"/>
                <w:lang w:eastAsia="tr-TR"/>
                <w14:ligatures w14:val="none"/>
              </w:rPr>
              <w:t>h</w:t>
            </w:r>
            <w:r w:rsidRPr="00910614">
              <w:rPr>
                <w:rFonts w:ascii="Times New Roman" w:eastAsiaTheme="majorEastAsia" w:hAnsi="Times New Roman" w:cs="Times New Roman"/>
                <w:color w:val="212529"/>
                <w:kern w:val="0"/>
                <w:sz w:val="24"/>
                <w:szCs w:val="24"/>
                <w:lang w:eastAsia="tr-TR"/>
                <w14:ligatures w14:val="none"/>
              </w:rPr>
              <w:t>.</w:t>
            </w:r>
            <w:r w:rsidR="00AC67E3" w:rsidRPr="00AC67E3">
              <w:rPr>
                <w:rFonts w:ascii="Times New Roman" w:eastAsiaTheme="majorEastAsia" w:hAnsi="Times New Roman" w:cs="Times New Roman"/>
                <w:color w:val="212529"/>
                <w:kern w:val="0"/>
                <w:sz w:val="24"/>
                <w:szCs w:val="24"/>
                <w:lang w:eastAsia="tr-TR"/>
                <w14:ligatures w14:val="none"/>
              </w:rPr>
              <w:t xml:space="preserve"> Drama etkinliğinde geçen konu, durum ya da hikâyeye yönelik duygu ve</w:t>
            </w:r>
            <w:r w:rsidRPr="00910614">
              <w:rPr>
                <w:rFonts w:ascii="Times New Roman" w:eastAsiaTheme="majorEastAsia" w:hAnsi="Times New Roman" w:cs="Times New Roman"/>
                <w:color w:val="212529"/>
                <w:kern w:val="0"/>
                <w:sz w:val="24"/>
                <w:szCs w:val="24"/>
                <w:lang w:eastAsia="tr-TR"/>
                <w14:ligatures w14:val="none"/>
              </w:rPr>
              <w:t xml:space="preserve"> </w:t>
            </w:r>
            <w:r w:rsidR="00AC67E3" w:rsidRPr="00910614">
              <w:rPr>
                <w:rFonts w:ascii="Times New Roman" w:eastAsiaTheme="majorEastAsia" w:hAnsi="Times New Roman" w:cs="Times New Roman"/>
                <w:color w:val="212529"/>
                <w:kern w:val="0"/>
                <w:sz w:val="24"/>
                <w:szCs w:val="24"/>
                <w:lang w:eastAsia="tr-TR"/>
                <w14:ligatures w14:val="none"/>
              </w:rPr>
              <w:t>düşüncelerinin nedenlerini açıklar.</w:t>
            </w:r>
            <w:r w:rsidR="003150E1" w:rsidRPr="009A30CF">
              <w:rPr>
                <w:rFonts w:ascii="Times New Roman" w:eastAsiaTheme="majorEastAsia" w:hAnsi="Times New Roman" w:cs="Times New Roman"/>
                <w:b/>
                <w:bCs/>
                <w:color w:val="212529"/>
                <w:kern w:val="0"/>
                <w:sz w:val="24"/>
                <w:szCs w:val="24"/>
                <w:lang w:eastAsia="tr-TR"/>
                <w14:ligatures w14:val="none"/>
              </w:rPr>
              <w:br/>
            </w:r>
            <w:r w:rsidR="004339B9" w:rsidRPr="009A30CF">
              <w:rPr>
                <w:rFonts w:ascii="Times New Roman" w:hAnsi="Times New Roman" w:cs="Times New Roman"/>
                <w:b/>
                <w:bCs/>
                <w:sz w:val="24"/>
                <w:szCs w:val="24"/>
              </w:rPr>
              <w:t>SNAB.4. Sanat etkinliği uygulayabilme</w:t>
            </w:r>
            <w:r w:rsidR="002802E6" w:rsidRPr="009A30CF">
              <w:rPr>
                <w:rFonts w:ascii="Times New Roman" w:hAnsi="Times New Roman" w:cs="Times New Roman"/>
                <w:b/>
                <w:bCs/>
                <w:sz w:val="24"/>
                <w:szCs w:val="24"/>
              </w:rPr>
              <w:br/>
            </w:r>
            <w:r w:rsidR="002802E6" w:rsidRPr="009A30CF">
              <w:rPr>
                <w:rFonts w:ascii="Times New Roman" w:hAnsi="Times New Roman" w:cs="Times New Roman"/>
                <w:sz w:val="24"/>
                <w:szCs w:val="24"/>
              </w:rPr>
              <w:t>SNAB.4. a. Yapmak istediği sanat etkinliğinin türüne karar verir.</w:t>
            </w:r>
            <w:r w:rsidR="00274094" w:rsidRPr="009A30CF">
              <w:rPr>
                <w:rFonts w:ascii="Times New Roman" w:hAnsi="Times New Roman" w:cs="Times New Roman"/>
                <w:b/>
                <w:bCs/>
                <w:sz w:val="24"/>
                <w:szCs w:val="24"/>
              </w:rPr>
              <w:br/>
            </w:r>
            <w:r w:rsidR="00274094" w:rsidRPr="009A30CF">
              <w:rPr>
                <w:rFonts w:ascii="Times New Roman" w:hAnsi="Times New Roman" w:cs="Times New Roman"/>
                <w:sz w:val="24"/>
                <w:szCs w:val="24"/>
              </w:rPr>
              <w:t>SNAB.4.b. Yapmak istediği sanat etkinliği için gerekli olan materyalleri seçer.</w:t>
            </w:r>
            <w:r w:rsidR="00831794" w:rsidRPr="009A30CF">
              <w:rPr>
                <w:rFonts w:ascii="Times New Roman" w:hAnsi="Times New Roman" w:cs="Times New Roman"/>
                <w:sz w:val="24"/>
                <w:szCs w:val="24"/>
              </w:rPr>
              <w:br/>
            </w:r>
            <w:r w:rsidR="008828B5" w:rsidRPr="009A30CF">
              <w:rPr>
                <w:rFonts w:ascii="Times New Roman" w:hAnsi="Times New Roman" w:cs="Times New Roman"/>
                <w:sz w:val="24"/>
                <w:szCs w:val="24"/>
              </w:rPr>
              <w:t>SNAB.4.c. Katıldığı drama etkinliği için gerekli olabilecek materyalleri seçer.</w:t>
            </w:r>
            <w:r w:rsidR="004339B9" w:rsidRPr="009A30CF">
              <w:rPr>
                <w:rFonts w:ascii="Times New Roman" w:hAnsi="Times New Roman" w:cs="Times New Roman"/>
                <w:sz w:val="24"/>
                <w:szCs w:val="24"/>
              </w:rPr>
              <w:br/>
              <w:t xml:space="preserve">SNAB.4. </w:t>
            </w:r>
            <w:r w:rsidR="00831794" w:rsidRPr="009A30CF">
              <w:rPr>
                <w:rFonts w:ascii="Times New Roman" w:hAnsi="Times New Roman" w:cs="Times New Roman"/>
                <w:sz w:val="24"/>
                <w:szCs w:val="24"/>
              </w:rPr>
              <w:t>ç</w:t>
            </w:r>
            <w:r w:rsidR="004339B9" w:rsidRPr="009A30CF">
              <w:rPr>
                <w:rFonts w:ascii="Times New Roman" w:hAnsi="Times New Roman" w:cs="Times New Roman"/>
                <w:sz w:val="24"/>
                <w:szCs w:val="24"/>
              </w:rPr>
              <w:t>. Yaratıcılığını geliştirecek bireysel veya grup sanat etkinliklerinde aktif rol alır.</w:t>
            </w:r>
          </w:p>
          <w:p w14:paraId="4B8CE655" w14:textId="0A313F19" w:rsidR="00BB3256" w:rsidRPr="009A30CF" w:rsidRDefault="004339B9" w:rsidP="009A30CF">
            <w:pPr>
              <w:spacing w:line="360" w:lineRule="auto"/>
              <w:rPr>
                <w:rFonts w:ascii="Times New Roman" w:hAnsi="Times New Roman" w:cs="Times New Roman"/>
                <w:sz w:val="24"/>
                <w:szCs w:val="24"/>
              </w:rPr>
            </w:pPr>
            <w:r w:rsidRPr="009A30CF">
              <w:rPr>
                <w:rFonts w:ascii="Times New Roman" w:hAnsi="Times New Roman" w:cs="Times New Roman"/>
                <w:sz w:val="24"/>
                <w:szCs w:val="24"/>
              </w:rPr>
              <w:t xml:space="preserve">SNAB.4. </w:t>
            </w:r>
            <w:r w:rsidR="00274094" w:rsidRPr="009A30CF">
              <w:rPr>
                <w:rFonts w:ascii="Times New Roman" w:hAnsi="Times New Roman" w:cs="Times New Roman"/>
                <w:sz w:val="24"/>
                <w:szCs w:val="24"/>
              </w:rPr>
              <w:t>d</w:t>
            </w:r>
            <w:r w:rsidRPr="009A30CF">
              <w:rPr>
                <w:rFonts w:ascii="Times New Roman" w:hAnsi="Times New Roman" w:cs="Times New Roman"/>
                <w:sz w:val="24"/>
                <w:szCs w:val="24"/>
              </w:rPr>
              <w:t>. Sanat etkinliklerinde yaratıcı ürünler oluşturur.</w:t>
            </w:r>
            <w:r w:rsidR="008828B5" w:rsidRPr="009A30CF">
              <w:rPr>
                <w:rFonts w:ascii="Times New Roman" w:hAnsi="Times New Roman" w:cs="Times New Roman"/>
                <w:sz w:val="24"/>
                <w:szCs w:val="24"/>
              </w:rPr>
              <w:br/>
              <w:t>SNAB.4.e. Drama etkinliklerinde yaratıcı performans sergiler.</w:t>
            </w:r>
            <w:r w:rsidR="00094EF0" w:rsidRPr="009A30CF">
              <w:rPr>
                <w:rFonts w:ascii="Times New Roman" w:hAnsi="Times New Roman" w:cs="Times New Roman"/>
                <w:b/>
                <w:bCs/>
                <w:sz w:val="24"/>
                <w:szCs w:val="24"/>
              </w:rPr>
              <w:br/>
            </w:r>
            <w:r w:rsidR="002C63EB" w:rsidRPr="009A30CF">
              <w:rPr>
                <w:rFonts w:ascii="Times New Roman" w:hAnsi="Times New Roman" w:cs="Times New Roman"/>
                <w:b/>
                <w:bCs/>
                <w:sz w:val="24"/>
                <w:szCs w:val="24"/>
              </w:rPr>
              <w:lastRenderedPageBreak/>
              <w:t>Müzik Alanı:</w:t>
            </w:r>
            <w:r w:rsidR="000E1797" w:rsidRPr="009A30CF">
              <w:rPr>
                <w:rFonts w:ascii="Times New Roman" w:hAnsi="Times New Roman" w:cs="Times New Roman"/>
                <w:b/>
                <w:bCs/>
                <w:sz w:val="24"/>
                <w:szCs w:val="24"/>
              </w:rPr>
              <w:br/>
              <w:t xml:space="preserve">MSB.2. Çocuk şarkılarındaki/çocuk şarkısı formlarındaki özellikleri fark ederek söyleyebilme </w:t>
            </w:r>
            <w:r w:rsidR="000E1797" w:rsidRPr="009A30CF">
              <w:rPr>
                <w:rFonts w:ascii="Times New Roman" w:hAnsi="Times New Roman" w:cs="Times New Roman"/>
                <w:b/>
                <w:bCs/>
                <w:sz w:val="24"/>
                <w:szCs w:val="24"/>
              </w:rPr>
              <w:br/>
            </w:r>
            <w:r w:rsidR="000E1797" w:rsidRPr="009A30CF">
              <w:rPr>
                <w:rFonts w:ascii="Times New Roman" w:hAnsi="Times New Roman" w:cs="Times New Roman"/>
                <w:sz w:val="24"/>
                <w:szCs w:val="24"/>
              </w:rPr>
              <w:t xml:space="preserve">MSB.2. a. Çocuk şarkılarının/çocuk şarkısı formlarının sözlerini doğru telaffuzla söyler. </w:t>
            </w:r>
            <w:r w:rsidR="000E1797" w:rsidRPr="009A30CF">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0E1797" w:rsidRPr="009A30CF">
              <w:rPr>
                <w:rFonts w:ascii="Times New Roman" w:hAnsi="Times New Roman" w:cs="Times New Roman"/>
                <w:b/>
                <w:bCs/>
                <w:sz w:val="24"/>
                <w:szCs w:val="24"/>
              </w:rPr>
              <w:br/>
            </w:r>
          </w:p>
        </w:tc>
      </w:tr>
      <w:tr w:rsidR="00BB3256" w:rsidRPr="009A30CF" w14:paraId="523AAB3C" w14:textId="77777777" w:rsidTr="001E0194">
        <w:trPr>
          <w:trHeight w:val="1134"/>
        </w:trPr>
        <w:tc>
          <w:tcPr>
            <w:tcW w:w="1736" w:type="dxa"/>
          </w:tcPr>
          <w:p w14:paraId="31E9EFB9"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1FDC96C0" w:rsidR="00BB3256" w:rsidRPr="009A30CF" w:rsidRDefault="00BB3256" w:rsidP="009A30CF">
            <w:pPr>
              <w:pStyle w:val="NormalWeb"/>
              <w:spacing w:before="0" w:beforeAutospacing="0" w:line="360" w:lineRule="auto"/>
              <w:jc w:val="both"/>
              <w:rPr>
                <w:color w:val="212529"/>
              </w:rPr>
            </w:pPr>
            <w:r w:rsidRPr="009A30CF">
              <w:rPr>
                <w:rStyle w:val="Gl"/>
                <w:rFonts w:eastAsiaTheme="majorEastAsia"/>
                <w:color w:val="212529"/>
              </w:rPr>
              <w:t>Kavramlar:</w:t>
            </w:r>
            <w:r w:rsidRPr="009A30CF">
              <w:rPr>
                <w:color w:val="212529"/>
              </w:rPr>
              <w:t> </w:t>
            </w:r>
            <w:r w:rsidR="00D448D4" w:rsidRPr="009A30CF">
              <w:rPr>
                <w:color w:val="212529"/>
              </w:rPr>
              <w:t>İlkbahar</w:t>
            </w:r>
            <w:r w:rsidR="00050AE8" w:rsidRPr="009A30CF">
              <w:rPr>
                <w:color w:val="212529"/>
              </w:rPr>
              <w:t xml:space="preserve">, </w:t>
            </w:r>
          </w:p>
          <w:p w14:paraId="33F1C0B9" w14:textId="57249124" w:rsidR="00BB3256" w:rsidRPr="009A30CF" w:rsidRDefault="00BB3256" w:rsidP="009A30CF">
            <w:pPr>
              <w:pStyle w:val="NormalWeb"/>
              <w:spacing w:before="0" w:beforeAutospacing="0" w:line="360" w:lineRule="auto"/>
              <w:jc w:val="both"/>
              <w:rPr>
                <w:color w:val="212529"/>
              </w:rPr>
            </w:pPr>
            <w:r w:rsidRPr="009A30CF">
              <w:rPr>
                <w:rStyle w:val="Gl"/>
                <w:rFonts w:eastAsiaTheme="majorEastAsia"/>
                <w:color w:val="212529"/>
              </w:rPr>
              <w:t>Sözcükler:</w:t>
            </w:r>
            <w:r w:rsidRPr="009A30CF">
              <w:rPr>
                <w:color w:val="212529"/>
              </w:rPr>
              <w:t> </w:t>
            </w:r>
            <w:r w:rsidR="00E02BAD" w:rsidRPr="009A30CF">
              <w:rPr>
                <w:color w:val="212529"/>
              </w:rPr>
              <w:t>Tomurcuk, dal, yaprak, gövde</w:t>
            </w:r>
            <w:r w:rsidR="00050AE8" w:rsidRPr="009A30CF">
              <w:rPr>
                <w:color w:val="212529"/>
              </w:rPr>
              <w:t>, manolya, nergis, sümbül</w:t>
            </w:r>
          </w:p>
          <w:p w14:paraId="5C7B59F0" w14:textId="753894EB" w:rsidR="00BB3256" w:rsidRPr="009A30CF" w:rsidRDefault="00714F98" w:rsidP="009A30CF">
            <w:pPr>
              <w:pStyle w:val="NormalWeb"/>
              <w:spacing w:before="0" w:beforeAutospacing="0" w:line="360" w:lineRule="auto"/>
              <w:jc w:val="both"/>
              <w:rPr>
                <w:color w:val="212529"/>
              </w:rPr>
            </w:pPr>
            <w:r w:rsidRPr="009A30CF">
              <w:rPr>
                <w:rStyle w:val="Gl"/>
                <w:rFonts w:eastAsiaTheme="majorEastAsia"/>
                <w:color w:val="212529"/>
              </w:rPr>
              <w:t>Materyaller:</w:t>
            </w:r>
            <w:r w:rsidRPr="009A30CF">
              <w:rPr>
                <w:color w:val="212529"/>
              </w:rPr>
              <w:t xml:space="preserve"> </w:t>
            </w:r>
            <w:r w:rsidR="00E02BAD" w:rsidRPr="009A30CF">
              <w:rPr>
                <w:color w:val="212529"/>
              </w:rPr>
              <w:t xml:space="preserve">Çiçek dal ve yaprakları, sulu boya, akrilik boya, </w:t>
            </w:r>
            <w:r w:rsidR="007B343C" w:rsidRPr="009A30CF">
              <w:rPr>
                <w:color w:val="212529"/>
              </w:rPr>
              <w:t>İbrahim Ça</w:t>
            </w:r>
            <w:r w:rsidR="006A48E6" w:rsidRPr="009A30CF">
              <w:rPr>
                <w:color w:val="212529"/>
              </w:rPr>
              <w:t>l</w:t>
            </w:r>
            <w:r w:rsidR="007B343C" w:rsidRPr="009A30CF">
              <w:rPr>
                <w:color w:val="212529"/>
              </w:rPr>
              <w:t>lı eserleri</w:t>
            </w:r>
          </w:p>
          <w:p w14:paraId="03363923" w14:textId="19AC35B3" w:rsidR="00BB3256" w:rsidRPr="009A30CF" w:rsidRDefault="00BB3256" w:rsidP="00347F40">
            <w:pPr>
              <w:pStyle w:val="NormalWeb"/>
              <w:spacing w:before="0" w:beforeAutospacing="0" w:line="360" w:lineRule="auto"/>
              <w:jc w:val="both"/>
              <w:rPr>
                <w:color w:val="212529"/>
              </w:rPr>
            </w:pPr>
            <w:r w:rsidRPr="009A30CF">
              <w:rPr>
                <w:rStyle w:val="Gl"/>
                <w:rFonts w:eastAsiaTheme="majorEastAsia"/>
                <w:color w:val="212529"/>
              </w:rPr>
              <w:t xml:space="preserve">Eğitim/Öğrenme </w:t>
            </w:r>
            <w:r w:rsidR="00714F98" w:rsidRPr="009A30CF">
              <w:rPr>
                <w:rStyle w:val="Gl"/>
                <w:rFonts w:eastAsiaTheme="majorEastAsia"/>
                <w:color w:val="212529"/>
              </w:rPr>
              <w:t>Ortamları:</w:t>
            </w:r>
            <w:r w:rsidR="001600C7" w:rsidRPr="009A30CF">
              <w:rPr>
                <w:rStyle w:val="Gl"/>
                <w:rFonts w:eastAsiaTheme="majorEastAsia"/>
                <w:color w:val="212529"/>
              </w:rPr>
              <w:t xml:space="preserve"> </w:t>
            </w:r>
            <w:r w:rsidR="00050AE8" w:rsidRPr="009A30CF">
              <w:rPr>
                <w:rStyle w:val="Gl"/>
                <w:rFonts w:eastAsiaTheme="majorEastAsia"/>
                <w:b w:val="0"/>
                <w:bCs w:val="0"/>
                <w:color w:val="212529"/>
              </w:rPr>
              <w:t>Ö</w:t>
            </w:r>
            <w:r w:rsidR="00050AE8" w:rsidRPr="009A30CF">
              <w:rPr>
                <w:rStyle w:val="Gl"/>
                <w:rFonts w:eastAsiaTheme="majorEastAsia"/>
                <w:b w:val="0"/>
                <w:bCs w:val="0"/>
              </w:rPr>
              <w:t xml:space="preserve">ğretmen çiçek kalıplarını </w:t>
            </w:r>
          </w:p>
        </w:tc>
      </w:tr>
      <w:tr w:rsidR="00BB3256" w:rsidRPr="009A30CF" w14:paraId="28BA6C72" w14:textId="77777777" w:rsidTr="001E0194">
        <w:trPr>
          <w:trHeight w:val="567"/>
        </w:trPr>
        <w:tc>
          <w:tcPr>
            <w:tcW w:w="9062" w:type="dxa"/>
            <w:gridSpan w:val="2"/>
          </w:tcPr>
          <w:p w14:paraId="2FC80D7E"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b/>
                <w:bCs/>
                <w:color w:val="000000"/>
                <w:sz w:val="24"/>
                <w:szCs w:val="24"/>
                <w:shd w:val="clear" w:color="auto" w:fill="FFF3CD"/>
              </w:rPr>
              <w:t>Öğrenme-Öğretme Yaşantıları</w:t>
            </w:r>
          </w:p>
        </w:tc>
      </w:tr>
      <w:tr w:rsidR="00BB3256" w:rsidRPr="009A30CF" w14:paraId="7B222340" w14:textId="77777777" w:rsidTr="001E0194">
        <w:trPr>
          <w:trHeight w:val="1134"/>
        </w:trPr>
        <w:tc>
          <w:tcPr>
            <w:tcW w:w="1736" w:type="dxa"/>
          </w:tcPr>
          <w:p w14:paraId="12DF2ACE"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9A30CF" w:rsidRDefault="00BB3256" w:rsidP="009A30CF">
            <w:pPr>
              <w:spacing w:line="360" w:lineRule="auto"/>
              <w:rPr>
                <w:rStyle w:val="Gl"/>
                <w:rFonts w:ascii="Times New Roman" w:hAnsi="Times New Roman" w:cs="Times New Roman"/>
                <w:b w:val="0"/>
                <w:sz w:val="24"/>
                <w:szCs w:val="24"/>
              </w:rPr>
            </w:pPr>
            <w:r w:rsidRPr="009A30CF">
              <w:rPr>
                <w:rStyle w:val="Gl"/>
                <w:rFonts w:ascii="Times New Roman" w:eastAsiaTheme="majorEastAsia" w:hAnsi="Times New Roman" w:cs="Times New Roman"/>
                <w:color w:val="212529"/>
                <w:sz w:val="24"/>
                <w:szCs w:val="24"/>
              </w:rPr>
              <w:t>GÜNE BAŞLAMA ZAMANI</w:t>
            </w:r>
            <w:r w:rsidR="00714F98" w:rsidRPr="009A30CF">
              <w:rPr>
                <w:rStyle w:val="Gl"/>
                <w:rFonts w:ascii="Times New Roman" w:eastAsiaTheme="majorEastAsia" w:hAnsi="Times New Roman" w:cs="Times New Roman"/>
                <w:color w:val="212529"/>
                <w:sz w:val="24"/>
                <w:szCs w:val="24"/>
              </w:rPr>
              <w:br/>
            </w:r>
            <w:r w:rsidR="0035033D" w:rsidRPr="009A30CF">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6CB4A05C" w14:textId="52B20970" w:rsidR="00D47B02" w:rsidRPr="009A30CF" w:rsidRDefault="00BB3256" w:rsidP="009A30CF">
            <w:pPr>
              <w:pStyle w:val="NormalWeb"/>
              <w:spacing w:before="0" w:beforeAutospacing="0" w:line="360" w:lineRule="auto"/>
              <w:rPr>
                <w:rStyle w:val="Gl"/>
                <w:rFonts w:eastAsiaTheme="majorEastAsia"/>
                <w:color w:val="212529"/>
              </w:rPr>
            </w:pPr>
            <w:r w:rsidRPr="009A30CF">
              <w:rPr>
                <w:rStyle w:val="Gl"/>
                <w:rFonts w:eastAsiaTheme="majorEastAsia"/>
                <w:color w:val="212529"/>
              </w:rPr>
              <w:t>ÖĞRENME MERKEZLERİNDE OYUN</w:t>
            </w:r>
            <w:r w:rsidR="00D47B02" w:rsidRPr="009A30CF">
              <w:rPr>
                <w:rStyle w:val="Gl"/>
                <w:rFonts w:eastAsiaTheme="majorEastAsia"/>
                <w:color w:val="212529"/>
              </w:rPr>
              <w:br/>
            </w:r>
            <w:r w:rsidR="00D47B02" w:rsidRPr="009A30CF">
              <w:rPr>
                <w:rStyle w:val="Gl"/>
                <w:rFonts w:eastAsiaTheme="majorEastAsia"/>
                <w:b w:val="0"/>
                <w:bCs w:val="0"/>
                <w:color w:val="212529"/>
              </w:rPr>
              <w:t>Çocuklarla açık alanda</w:t>
            </w:r>
            <w:r w:rsidR="00163CA2" w:rsidRPr="009A30CF">
              <w:rPr>
                <w:rStyle w:val="Gl"/>
                <w:rFonts w:eastAsiaTheme="majorEastAsia"/>
                <w:b w:val="0"/>
                <w:bCs w:val="0"/>
                <w:color w:val="212529"/>
              </w:rPr>
              <w:t xml:space="preserve"> nefes çalışmaları yapılır. Baharın kokusunun çiçeklerden geldiği söylenir ve baharın kokusu </w:t>
            </w:r>
            <w:r w:rsidR="004D0937" w:rsidRPr="009A30CF">
              <w:rPr>
                <w:rStyle w:val="Gl"/>
                <w:rFonts w:eastAsiaTheme="majorEastAsia"/>
                <w:b w:val="0"/>
                <w:bCs w:val="0"/>
                <w:color w:val="212529"/>
              </w:rPr>
              <w:t>hissedilir. Bah</w:t>
            </w:r>
            <w:r w:rsidR="00130F49" w:rsidRPr="009A30CF">
              <w:rPr>
                <w:rStyle w:val="Gl"/>
                <w:rFonts w:eastAsiaTheme="majorEastAsia"/>
                <w:b w:val="0"/>
                <w:bCs w:val="0"/>
                <w:color w:val="212529"/>
              </w:rPr>
              <w:t>çe balonlarla süslenir. Çocuklar diledikleri gibi açık alanda oyun oynarlar.</w:t>
            </w:r>
          </w:p>
          <w:p w14:paraId="6E832ABD" w14:textId="77777777" w:rsidR="00BB3256" w:rsidRPr="009A30CF" w:rsidRDefault="00BB3256" w:rsidP="009A30CF">
            <w:pPr>
              <w:pStyle w:val="NormalWeb"/>
              <w:spacing w:before="0" w:beforeAutospacing="0" w:line="360" w:lineRule="auto"/>
              <w:jc w:val="both"/>
              <w:rPr>
                <w:color w:val="212529"/>
              </w:rPr>
            </w:pPr>
            <w:r w:rsidRPr="009A30CF">
              <w:rPr>
                <w:rStyle w:val="Gl"/>
                <w:rFonts w:eastAsiaTheme="majorEastAsia"/>
                <w:color w:val="212529"/>
              </w:rPr>
              <w:lastRenderedPageBreak/>
              <w:t>BESLENME, TOPLANMA, TEMİZLİK</w:t>
            </w:r>
          </w:p>
          <w:p w14:paraId="390B90AB" w14:textId="1ACF850A" w:rsidR="00BB3256" w:rsidRPr="009A30CF" w:rsidRDefault="00BB3256" w:rsidP="009A30CF">
            <w:pPr>
              <w:pStyle w:val="NormalWeb"/>
              <w:spacing w:before="0" w:beforeAutospacing="0" w:line="360" w:lineRule="auto"/>
              <w:jc w:val="both"/>
              <w:rPr>
                <w:color w:val="212529"/>
              </w:rPr>
            </w:pPr>
            <w:r w:rsidRPr="009A30CF">
              <w:rPr>
                <w:color w:val="212529"/>
              </w:rPr>
              <w:t>Sınıf için rutin haline gelen toplanma müziği açılır ve sınıf toplanmasına rehberlik edilir. Beslenme ve temizlik sürecinin ardından etkinliklere geçilir. (D18.2.3.)</w:t>
            </w:r>
          </w:p>
          <w:p w14:paraId="76702AD3" w14:textId="7E94C819" w:rsidR="000B2F7A" w:rsidRDefault="00BB3256" w:rsidP="009A30CF">
            <w:pPr>
              <w:spacing w:line="360" w:lineRule="auto"/>
              <w:rPr>
                <w:rFonts w:ascii="Times New Roman" w:hAnsi="Times New Roman" w:cs="Times New Roman"/>
                <w:sz w:val="24"/>
                <w:szCs w:val="24"/>
              </w:rPr>
            </w:pPr>
            <w:r w:rsidRPr="009A30CF">
              <w:rPr>
                <w:rStyle w:val="Gl"/>
                <w:rFonts w:ascii="Times New Roman" w:eastAsiaTheme="majorEastAsia" w:hAnsi="Times New Roman" w:cs="Times New Roman"/>
                <w:color w:val="212529"/>
                <w:sz w:val="24"/>
                <w:szCs w:val="24"/>
              </w:rPr>
              <w:t>ETKİNLİKLER</w:t>
            </w:r>
            <w:r w:rsidR="009F4352" w:rsidRPr="009A30CF">
              <w:rPr>
                <w:rStyle w:val="Gl"/>
                <w:rFonts w:ascii="Times New Roman" w:eastAsiaTheme="majorEastAsia" w:hAnsi="Times New Roman" w:cs="Times New Roman"/>
                <w:color w:val="212529"/>
                <w:sz w:val="24"/>
                <w:szCs w:val="24"/>
              </w:rPr>
              <w:br/>
            </w:r>
            <w:r w:rsidR="008E4AEC" w:rsidRPr="009A30CF">
              <w:rPr>
                <w:rStyle w:val="Gl"/>
                <w:rFonts w:ascii="Times New Roman" w:eastAsiaTheme="majorEastAsia" w:hAnsi="Times New Roman" w:cs="Times New Roman"/>
                <w:color w:val="212529"/>
                <w:sz w:val="24"/>
                <w:szCs w:val="24"/>
              </w:rPr>
              <w:t xml:space="preserve">            </w:t>
            </w:r>
            <w:r w:rsidR="00A9696D" w:rsidRPr="009A30CF">
              <w:rPr>
                <w:rStyle w:val="Gl"/>
                <w:rFonts w:ascii="Times New Roman" w:eastAsiaTheme="majorEastAsia" w:hAnsi="Times New Roman" w:cs="Times New Roman"/>
                <w:b w:val="0"/>
                <w:bCs w:val="0"/>
                <w:color w:val="212529"/>
                <w:sz w:val="24"/>
                <w:szCs w:val="24"/>
              </w:rPr>
              <w:t xml:space="preserve">Öğretmen </w:t>
            </w:r>
            <w:r w:rsidR="00775A6F" w:rsidRPr="009A30CF">
              <w:rPr>
                <w:rStyle w:val="Gl"/>
                <w:rFonts w:ascii="Times New Roman" w:eastAsiaTheme="majorEastAsia" w:hAnsi="Times New Roman" w:cs="Times New Roman"/>
                <w:b w:val="0"/>
                <w:bCs w:val="0"/>
                <w:color w:val="212529"/>
                <w:sz w:val="24"/>
                <w:szCs w:val="24"/>
              </w:rPr>
              <w:t>çiçekli bir taç takarak sınıfa girer.</w:t>
            </w:r>
            <w:r w:rsidR="00775A6F" w:rsidRPr="00754FFE">
              <w:rPr>
                <w:rStyle w:val="Gl"/>
                <w:rFonts w:ascii="Times New Roman" w:eastAsiaTheme="majorEastAsia" w:hAnsi="Times New Roman" w:cs="Times New Roman"/>
                <w:b w:val="0"/>
                <w:bCs w:val="0"/>
                <w:color w:val="212529"/>
                <w:sz w:val="24"/>
                <w:szCs w:val="24"/>
              </w:rPr>
              <w:t xml:space="preserve"> </w:t>
            </w:r>
            <w:r w:rsidR="00754FFE" w:rsidRPr="00754FFE">
              <w:rPr>
                <w:rStyle w:val="Gl"/>
                <w:rFonts w:ascii="Times New Roman" w:eastAsiaTheme="majorEastAsia" w:hAnsi="Times New Roman" w:cs="Times New Roman"/>
                <w:b w:val="0"/>
                <w:bCs w:val="0"/>
                <w:color w:val="212529"/>
                <w:sz w:val="24"/>
                <w:szCs w:val="24"/>
              </w:rPr>
              <w:t>(</w:t>
            </w:r>
            <w:r w:rsidR="00754FFE" w:rsidRPr="00754FFE">
              <w:rPr>
                <w:rStyle w:val="Gl"/>
                <w:rFonts w:eastAsiaTheme="majorEastAsia"/>
                <w:b w:val="0"/>
                <w:bCs w:val="0"/>
                <w:color w:val="212529"/>
                <w:sz w:val="24"/>
                <w:szCs w:val="24"/>
              </w:rPr>
              <w:t>E.1.1.)</w:t>
            </w:r>
            <w:r w:rsidR="00775A6F" w:rsidRPr="00754FFE">
              <w:rPr>
                <w:rStyle w:val="Gl"/>
                <w:rFonts w:ascii="Times New Roman" w:eastAsiaTheme="majorEastAsia" w:hAnsi="Times New Roman" w:cs="Times New Roman"/>
                <w:b w:val="0"/>
                <w:bCs w:val="0"/>
                <w:color w:val="212529"/>
                <w:sz w:val="24"/>
                <w:szCs w:val="24"/>
              </w:rPr>
              <w:t xml:space="preserve"> </w:t>
            </w:r>
            <w:r w:rsidR="00C11668" w:rsidRPr="009A30CF">
              <w:rPr>
                <w:rStyle w:val="Gl"/>
                <w:rFonts w:ascii="Times New Roman" w:eastAsiaTheme="majorEastAsia" w:hAnsi="Times New Roman" w:cs="Times New Roman"/>
                <w:b w:val="0"/>
                <w:bCs w:val="0"/>
                <w:color w:val="212529"/>
                <w:sz w:val="24"/>
                <w:szCs w:val="24"/>
              </w:rPr>
              <w:t>Baharla birlikte çiçeklerin açtığı</w:t>
            </w:r>
            <w:r w:rsidR="003C121D" w:rsidRPr="009A30CF">
              <w:rPr>
                <w:rStyle w:val="Gl"/>
                <w:rFonts w:ascii="Times New Roman" w:eastAsiaTheme="majorEastAsia" w:hAnsi="Times New Roman" w:cs="Times New Roman"/>
                <w:b w:val="0"/>
                <w:bCs w:val="0"/>
                <w:color w:val="212529"/>
                <w:sz w:val="24"/>
                <w:szCs w:val="24"/>
              </w:rPr>
              <w:t xml:space="preserve"> söylenir ve nisan ayında açan çiçeklerin görselleri incelenir. </w:t>
            </w:r>
            <w:r w:rsidR="00F619EB">
              <w:rPr>
                <w:rStyle w:val="Gl"/>
                <w:rFonts w:ascii="Times New Roman" w:eastAsiaTheme="majorEastAsia" w:hAnsi="Times New Roman" w:cs="Times New Roman"/>
                <w:b w:val="0"/>
                <w:bCs w:val="0"/>
                <w:color w:val="212529"/>
                <w:sz w:val="24"/>
                <w:szCs w:val="24"/>
              </w:rPr>
              <w:t xml:space="preserve"> </w:t>
            </w:r>
            <w:r w:rsidR="00F619EB" w:rsidRPr="001E19D8">
              <w:rPr>
                <w:rStyle w:val="Gl"/>
                <w:rFonts w:ascii="Times New Roman" w:eastAsiaTheme="majorEastAsia" w:hAnsi="Times New Roman" w:cs="Times New Roman"/>
                <w:color w:val="212529"/>
                <w:sz w:val="24"/>
                <w:szCs w:val="24"/>
              </w:rPr>
              <w:t>(</w:t>
            </w:r>
            <w:r w:rsidR="001E19D8" w:rsidRPr="00930BD3">
              <w:rPr>
                <w:rFonts w:ascii="Times New Roman" w:hAnsi="Times New Roman" w:cs="Times New Roman"/>
                <w:color w:val="212529"/>
                <w:sz w:val="24"/>
                <w:szCs w:val="24"/>
              </w:rPr>
              <w:t>OB4.1</w:t>
            </w:r>
            <w:r w:rsidR="001E19D8" w:rsidRPr="001E19D8">
              <w:rPr>
                <w:rFonts w:ascii="Times New Roman" w:hAnsi="Times New Roman" w:cs="Times New Roman"/>
                <w:color w:val="212529"/>
                <w:sz w:val="24"/>
                <w:szCs w:val="24"/>
              </w:rPr>
              <w:t>.</w:t>
            </w:r>
            <w:r w:rsidR="001E19D8" w:rsidRPr="001E19D8">
              <w:t>)</w:t>
            </w:r>
            <w:r w:rsidR="001E19D8">
              <w:rPr>
                <w:b/>
                <w:bCs/>
              </w:rPr>
              <w:t xml:space="preserve"> </w:t>
            </w:r>
            <w:r w:rsidR="003C121D" w:rsidRPr="009A30CF">
              <w:rPr>
                <w:rStyle w:val="Gl"/>
                <w:rFonts w:ascii="Times New Roman" w:eastAsiaTheme="majorEastAsia" w:hAnsi="Times New Roman" w:cs="Times New Roman"/>
                <w:b w:val="0"/>
                <w:bCs w:val="0"/>
                <w:color w:val="212529"/>
                <w:sz w:val="24"/>
                <w:szCs w:val="24"/>
              </w:rPr>
              <w:t xml:space="preserve">Nergis, manolya, sümbül, </w:t>
            </w:r>
            <w:r w:rsidR="002E757D" w:rsidRPr="009A30CF">
              <w:rPr>
                <w:rStyle w:val="Gl"/>
                <w:rFonts w:ascii="Times New Roman" w:eastAsiaTheme="majorEastAsia" w:hAnsi="Times New Roman" w:cs="Times New Roman"/>
                <w:b w:val="0"/>
                <w:bCs w:val="0"/>
                <w:color w:val="212529"/>
                <w:sz w:val="24"/>
                <w:szCs w:val="24"/>
              </w:rPr>
              <w:t xml:space="preserve">lale, papatya </w:t>
            </w:r>
            <w:r w:rsidR="00F619EB">
              <w:rPr>
                <w:rStyle w:val="Gl"/>
                <w:rFonts w:ascii="Times New Roman" w:eastAsiaTheme="majorEastAsia" w:hAnsi="Times New Roman" w:cs="Times New Roman"/>
                <w:b w:val="0"/>
                <w:bCs w:val="0"/>
                <w:color w:val="212529"/>
                <w:sz w:val="24"/>
                <w:szCs w:val="24"/>
              </w:rPr>
              <w:t xml:space="preserve">vs. </w:t>
            </w:r>
            <w:r w:rsidR="002E757D" w:rsidRPr="009A30CF">
              <w:rPr>
                <w:rStyle w:val="Gl"/>
                <w:rFonts w:ascii="Times New Roman" w:eastAsiaTheme="majorEastAsia" w:hAnsi="Times New Roman" w:cs="Times New Roman"/>
                <w:b w:val="0"/>
                <w:bCs w:val="0"/>
                <w:color w:val="212529"/>
                <w:sz w:val="24"/>
                <w:szCs w:val="24"/>
              </w:rPr>
              <w:t xml:space="preserve">Bahçede ya da sınıfta çiçekler varsa sulanır. </w:t>
            </w:r>
            <w:r w:rsidR="00F619EB">
              <w:rPr>
                <w:rStyle w:val="Gl"/>
                <w:rFonts w:ascii="Times New Roman" w:eastAsiaTheme="majorEastAsia" w:hAnsi="Times New Roman" w:cs="Times New Roman"/>
                <w:b w:val="0"/>
                <w:bCs w:val="0"/>
                <w:color w:val="212529"/>
                <w:sz w:val="24"/>
                <w:szCs w:val="24"/>
              </w:rPr>
              <w:br/>
              <w:t xml:space="preserve">      </w:t>
            </w:r>
            <w:r w:rsidR="007B30FB" w:rsidRPr="009A30CF">
              <w:rPr>
                <w:rStyle w:val="Gl"/>
                <w:rFonts w:ascii="Times New Roman" w:eastAsiaTheme="majorEastAsia" w:hAnsi="Times New Roman" w:cs="Times New Roman"/>
                <w:b w:val="0"/>
                <w:bCs w:val="0"/>
                <w:color w:val="212529"/>
                <w:sz w:val="24"/>
                <w:szCs w:val="24"/>
              </w:rPr>
              <w:t xml:space="preserve">Öğretmen tahtaya çiçeğin görselini yapıştırır ve çiçeğin bölümleri incelenir. </w:t>
            </w:r>
            <w:r w:rsidR="00F619EB">
              <w:rPr>
                <w:rStyle w:val="Gl"/>
                <w:rFonts w:ascii="Times New Roman" w:eastAsiaTheme="majorEastAsia" w:hAnsi="Times New Roman" w:cs="Times New Roman"/>
                <w:b w:val="0"/>
                <w:bCs w:val="0"/>
                <w:color w:val="212529"/>
                <w:sz w:val="24"/>
                <w:szCs w:val="24"/>
              </w:rPr>
              <w:t xml:space="preserve"> </w:t>
            </w:r>
            <w:r w:rsidR="007B30FB" w:rsidRPr="009A30CF">
              <w:rPr>
                <w:rStyle w:val="Gl"/>
                <w:rFonts w:ascii="Times New Roman" w:eastAsiaTheme="majorEastAsia" w:hAnsi="Times New Roman" w:cs="Times New Roman"/>
                <w:b w:val="0"/>
                <w:bCs w:val="0"/>
                <w:color w:val="212529"/>
                <w:sz w:val="24"/>
                <w:szCs w:val="24"/>
              </w:rPr>
              <w:t xml:space="preserve">Çiçeğin canlı olup olmadığını nereden anlayacaklarını sorar. Canlıların özellikleri hakkında konuşulur. Bitkilerin </w:t>
            </w:r>
            <w:r w:rsidR="007370C5" w:rsidRPr="009A30CF">
              <w:rPr>
                <w:rStyle w:val="Gl"/>
                <w:rFonts w:ascii="Times New Roman" w:eastAsiaTheme="majorEastAsia" w:hAnsi="Times New Roman" w:cs="Times New Roman"/>
                <w:b w:val="0"/>
                <w:bCs w:val="0"/>
                <w:color w:val="212529"/>
                <w:sz w:val="24"/>
                <w:szCs w:val="24"/>
              </w:rPr>
              <w:t xml:space="preserve">su içtiği, oksijen alıp verdiği, büyüdüğü anlatılır. </w:t>
            </w:r>
            <w:r w:rsidR="002E3ECD" w:rsidRPr="009A30CF">
              <w:rPr>
                <w:rStyle w:val="Gl"/>
                <w:rFonts w:ascii="Times New Roman" w:eastAsiaTheme="majorEastAsia" w:hAnsi="Times New Roman" w:cs="Times New Roman"/>
                <w:b w:val="0"/>
                <w:bCs w:val="0"/>
                <w:color w:val="212529"/>
                <w:sz w:val="24"/>
                <w:szCs w:val="24"/>
              </w:rPr>
              <w:t>Gün ışığına doğru hareket ettikleri</w:t>
            </w:r>
            <w:r w:rsidR="00092B4D" w:rsidRPr="009A30CF">
              <w:rPr>
                <w:rStyle w:val="Gl"/>
                <w:rFonts w:ascii="Times New Roman" w:eastAsiaTheme="majorEastAsia" w:hAnsi="Times New Roman" w:cs="Times New Roman"/>
                <w:b w:val="0"/>
                <w:bCs w:val="0"/>
                <w:color w:val="212529"/>
                <w:sz w:val="24"/>
                <w:szCs w:val="24"/>
              </w:rPr>
              <w:t>nden bahsedilir. Gözleri, burunları olmasa da c</w:t>
            </w:r>
            <w:r w:rsidR="007370C5" w:rsidRPr="009A30CF">
              <w:rPr>
                <w:rStyle w:val="Gl"/>
                <w:rFonts w:ascii="Times New Roman" w:eastAsiaTheme="majorEastAsia" w:hAnsi="Times New Roman" w:cs="Times New Roman"/>
                <w:b w:val="0"/>
                <w:bCs w:val="0"/>
                <w:color w:val="212529"/>
                <w:sz w:val="24"/>
                <w:szCs w:val="24"/>
              </w:rPr>
              <w:t xml:space="preserve">anlı olduklarına vurgu yapılır. </w:t>
            </w:r>
            <w:r w:rsidR="00C05618" w:rsidRPr="009A30CF">
              <w:rPr>
                <w:rStyle w:val="Gl"/>
                <w:rFonts w:ascii="Times New Roman" w:eastAsiaTheme="majorEastAsia" w:hAnsi="Times New Roman" w:cs="Times New Roman"/>
                <w:b w:val="0"/>
                <w:bCs w:val="0"/>
                <w:color w:val="212529"/>
                <w:sz w:val="24"/>
                <w:szCs w:val="24"/>
              </w:rPr>
              <w:t xml:space="preserve">İnsanlar gibi boşaltım </w:t>
            </w:r>
            <w:r w:rsidR="0049366B" w:rsidRPr="009A30CF">
              <w:rPr>
                <w:rStyle w:val="Gl"/>
                <w:rFonts w:ascii="Times New Roman" w:eastAsiaTheme="majorEastAsia" w:hAnsi="Times New Roman" w:cs="Times New Roman"/>
                <w:b w:val="0"/>
                <w:bCs w:val="0"/>
                <w:color w:val="212529"/>
                <w:sz w:val="24"/>
                <w:szCs w:val="24"/>
              </w:rPr>
              <w:t xml:space="preserve">yaptıkları söylenir. Öğretmen çocuklara “sizce nasıl boşaltım yapıyorlardır?” diye sorar. Terleme, yapraklarını dökme gibi </w:t>
            </w:r>
            <w:r w:rsidR="007D5255" w:rsidRPr="009A30CF">
              <w:rPr>
                <w:rStyle w:val="Gl"/>
                <w:rFonts w:ascii="Times New Roman" w:eastAsiaTheme="majorEastAsia" w:hAnsi="Times New Roman" w:cs="Times New Roman"/>
                <w:b w:val="0"/>
                <w:bCs w:val="0"/>
                <w:color w:val="212529"/>
                <w:sz w:val="24"/>
                <w:szCs w:val="24"/>
              </w:rPr>
              <w:t xml:space="preserve">faaliyetler yaptıkları söylenir. </w:t>
            </w:r>
            <w:r w:rsidR="00FF114E" w:rsidRPr="009A30CF">
              <w:rPr>
                <w:rStyle w:val="Gl"/>
                <w:rFonts w:ascii="Times New Roman" w:eastAsiaTheme="majorEastAsia" w:hAnsi="Times New Roman" w:cs="Times New Roman"/>
                <w:b w:val="0"/>
                <w:bCs w:val="0"/>
                <w:color w:val="212529"/>
                <w:sz w:val="24"/>
                <w:szCs w:val="24"/>
              </w:rPr>
              <w:t xml:space="preserve">Tahtada çiçeğin bölümleri incelenir. </w:t>
            </w:r>
            <w:r w:rsidR="000C60CC">
              <w:rPr>
                <w:rStyle w:val="Gl"/>
                <w:rFonts w:ascii="Times New Roman" w:eastAsiaTheme="majorEastAsia" w:hAnsi="Times New Roman" w:cs="Times New Roman"/>
                <w:b w:val="0"/>
                <w:bCs w:val="0"/>
                <w:color w:val="212529"/>
                <w:sz w:val="24"/>
                <w:szCs w:val="24"/>
              </w:rPr>
              <w:t>(</w:t>
            </w:r>
            <w:r w:rsidR="00C86AAA" w:rsidRPr="00C86AAA">
              <w:rPr>
                <w:rFonts w:ascii="Times New Roman" w:eastAsiaTheme="majorEastAsia" w:hAnsi="Times New Roman" w:cs="Times New Roman"/>
                <w:color w:val="212529"/>
                <w:sz w:val="24"/>
                <w:szCs w:val="24"/>
              </w:rPr>
              <w:t>FAB. 7.</w:t>
            </w:r>
            <w:r w:rsidR="00C86AAA">
              <w:rPr>
                <w:rFonts w:ascii="Times New Roman" w:eastAsiaTheme="majorEastAsia" w:hAnsi="Times New Roman" w:cs="Times New Roman"/>
                <w:color w:val="212529"/>
                <w:sz w:val="24"/>
                <w:szCs w:val="24"/>
              </w:rPr>
              <w:t>a</w:t>
            </w:r>
            <w:proofErr w:type="gramStart"/>
            <w:r w:rsidR="00C86AAA">
              <w:rPr>
                <w:rFonts w:ascii="Times New Roman" w:eastAsiaTheme="majorEastAsia" w:hAnsi="Times New Roman" w:cs="Times New Roman"/>
                <w:color w:val="212529"/>
                <w:sz w:val="24"/>
                <w:szCs w:val="24"/>
              </w:rPr>
              <w:t>.,</w:t>
            </w:r>
            <w:proofErr w:type="gramEnd"/>
            <w:r w:rsidR="00C86AAA" w:rsidRPr="00C86AAA">
              <w:rPr>
                <w:rFonts w:ascii="Barlow-Light" w:hAnsi="Barlow-Light" w:cs="Barlow-Light"/>
                <w:kern w:val="0"/>
                <w:sz w:val="16"/>
                <w:szCs w:val="16"/>
              </w:rPr>
              <w:t xml:space="preserve"> </w:t>
            </w:r>
            <w:r w:rsidR="00C86AAA" w:rsidRPr="00C86AAA">
              <w:rPr>
                <w:rFonts w:ascii="Times New Roman" w:eastAsiaTheme="majorEastAsia" w:hAnsi="Times New Roman" w:cs="Times New Roman"/>
                <w:color w:val="212529"/>
                <w:sz w:val="24"/>
                <w:szCs w:val="24"/>
              </w:rPr>
              <w:t>FAB. 7.</w:t>
            </w:r>
            <w:r w:rsidR="00C86AAA">
              <w:rPr>
                <w:rFonts w:ascii="Times New Roman" w:eastAsiaTheme="majorEastAsia" w:hAnsi="Times New Roman" w:cs="Times New Roman"/>
                <w:color w:val="212529"/>
                <w:sz w:val="24"/>
                <w:szCs w:val="24"/>
              </w:rPr>
              <w:t>b</w:t>
            </w:r>
            <w:proofErr w:type="gramStart"/>
            <w:r w:rsidR="00C86AAA">
              <w:rPr>
                <w:rFonts w:ascii="Times New Roman" w:eastAsiaTheme="majorEastAsia" w:hAnsi="Times New Roman" w:cs="Times New Roman"/>
                <w:color w:val="212529"/>
                <w:sz w:val="24"/>
                <w:szCs w:val="24"/>
              </w:rPr>
              <w:t>.,</w:t>
            </w:r>
            <w:proofErr w:type="gramEnd"/>
            <w:r w:rsidR="00C86AAA" w:rsidRPr="00C86AAA">
              <w:rPr>
                <w:rFonts w:ascii="Barlow-Light" w:hAnsi="Barlow-Light" w:cs="Barlow-Light"/>
                <w:kern w:val="0"/>
                <w:sz w:val="16"/>
                <w:szCs w:val="16"/>
              </w:rPr>
              <w:t xml:space="preserve"> </w:t>
            </w:r>
            <w:r w:rsidR="00C86AAA" w:rsidRPr="00C86AAA">
              <w:rPr>
                <w:rFonts w:ascii="Times New Roman" w:eastAsiaTheme="majorEastAsia" w:hAnsi="Times New Roman" w:cs="Times New Roman"/>
                <w:color w:val="212529"/>
                <w:sz w:val="24"/>
                <w:szCs w:val="24"/>
              </w:rPr>
              <w:t>FAB. 7.</w:t>
            </w:r>
            <w:r w:rsidR="00C86AAA">
              <w:rPr>
                <w:rFonts w:ascii="Times New Roman" w:eastAsiaTheme="majorEastAsia" w:hAnsi="Times New Roman" w:cs="Times New Roman"/>
                <w:color w:val="212529"/>
                <w:sz w:val="24"/>
                <w:szCs w:val="24"/>
              </w:rPr>
              <w:t>c.)</w:t>
            </w:r>
            <w:r w:rsidR="00FF114E" w:rsidRPr="009A30CF">
              <w:rPr>
                <w:rStyle w:val="Gl"/>
                <w:rFonts w:ascii="Times New Roman" w:eastAsiaTheme="majorEastAsia" w:hAnsi="Times New Roman" w:cs="Times New Roman"/>
                <w:b w:val="0"/>
                <w:bCs w:val="0"/>
                <w:color w:val="212529"/>
                <w:sz w:val="24"/>
                <w:szCs w:val="24"/>
              </w:rPr>
              <w:br/>
              <w:t xml:space="preserve">       </w:t>
            </w:r>
            <w:r w:rsidR="000A517D" w:rsidRPr="009A30CF">
              <w:rPr>
                <w:rStyle w:val="Gl"/>
                <w:rFonts w:ascii="Times New Roman" w:eastAsiaTheme="majorEastAsia" w:hAnsi="Times New Roman" w:cs="Times New Roman"/>
                <w:b w:val="0"/>
                <w:bCs w:val="0"/>
                <w:color w:val="212529"/>
                <w:sz w:val="24"/>
                <w:szCs w:val="24"/>
              </w:rPr>
              <w:t>Çiçek draması için ısınma hareketleri yapılır. Öğretmen şöyle der: “</w:t>
            </w:r>
            <w:r w:rsidR="00B231C9" w:rsidRPr="009A30CF">
              <w:rPr>
                <w:rStyle w:val="Gl"/>
                <w:rFonts w:ascii="Times New Roman" w:eastAsiaTheme="majorEastAsia" w:hAnsi="Times New Roman" w:cs="Times New Roman"/>
                <w:b w:val="0"/>
                <w:bCs w:val="0"/>
                <w:color w:val="212529"/>
                <w:sz w:val="24"/>
                <w:szCs w:val="24"/>
              </w:rPr>
              <w:t xml:space="preserve"> </w:t>
            </w:r>
            <w:r w:rsidR="000A517D" w:rsidRPr="009A30CF">
              <w:rPr>
                <w:rStyle w:val="Gl"/>
                <w:rFonts w:ascii="Times New Roman" w:eastAsiaTheme="majorEastAsia" w:hAnsi="Times New Roman" w:cs="Times New Roman"/>
                <w:b w:val="0"/>
                <w:bCs w:val="0"/>
                <w:color w:val="212529"/>
                <w:sz w:val="24"/>
                <w:szCs w:val="24"/>
              </w:rPr>
              <w:t>Hepiniz birer çiçeksiniz</w:t>
            </w:r>
            <w:r w:rsidR="00B231C9" w:rsidRPr="009A30CF">
              <w:rPr>
                <w:rStyle w:val="Gl"/>
                <w:rFonts w:ascii="Times New Roman" w:eastAsiaTheme="majorEastAsia" w:hAnsi="Times New Roman" w:cs="Times New Roman"/>
                <w:b w:val="0"/>
                <w:bCs w:val="0"/>
                <w:color w:val="212529"/>
                <w:sz w:val="24"/>
                <w:szCs w:val="24"/>
              </w:rPr>
              <w:t xml:space="preserve"> </w:t>
            </w:r>
            <w:r w:rsidR="000A517D" w:rsidRPr="009A30CF">
              <w:rPr>
                <w:rStyle w:val="Gl"/>
                <w:rFonts w:ascii="Times New Roman" w:eastAsiaTheme="majorEastAsia" w:hAnsi="Times New Roman" w:cs="Times New Roman"/>
                <w:b w:val="0"/>
                <w:bCs w:val="0"/>
                <w:color w:val="212529"/>
                <w:sz w:val="24"/>
                <w:szCs w:val="24"/>
              </w:rPr>
              <w:t>f</w:t>
            </w:r>
            <w:r w:rsidR="00B231C9" w:rsidRPr="009A30CF">
              <w:rPr>
                <w:rStyle w:val="Gl"/>
                <w:rFonts w:ascii="Times New Roman" w:eastAsiaTheme="majorEastAsia" w:hAnsi="Times New Roman" w:cs="Times New Roman"/>
                <w:b w:val="0"/>
                <w:bCs w:val="0"/>
                <w:color w:val="212529"/>
                <w:sz w:val="24"/>
                <w:szCs w:val="24"/>
              </w:rPr>
              <w:t>akat</w:t>
            </w:r>
            <w:r w:rsidR="000A517D" w:rsidRPr="009A30CF">
              <w:rPr>
                <w:rStyle w:val="Gl"/>
                <w:rFonts w:ascii="Times New Roman" w:eastAsiaTheme="majorEastAsia" w:hAnsi="Times New Roman" w:cs="Times New Roman"/>
                <w:b w:val="0"/>
                <w:bCs w:val="0"/>
                <w:color w:val="212529"/>
                <w:sz w:val="24"/>
                <w:szCs w:val="24"/>
              </w:rPr>
              <w:t xml:space="preserve"> henüz</w:t>
            </w:r>
            <w:r w:rsidR="00B231C9" w:rsidRPr="009A30CF">
              <w:rPr>
                <w:rStyle w:val="Gl"/>
                <w:rFonts w:ascii="Times New Roman" w:eastAsiaTheme="majorEastAsia" w:hAnsi="Times New Roman" w:cs="Times New Roman"/>
                <w:b w:val="0"/>
                <w:bCs w:val="0"/>
                <w:color w:val="212529"/>
                <w:sz w:val="24"/>
                <w:szCs w:val="24"/>
              </w:rPr>
              <w:t xml:space="preserve"> </w:t>
            </w:r>
            <w:r w:rsidR="000A517D" w:rsidRPr="009A30CF">
              <w:rPr>
                <w:rStyle w:val="Gl"/>
                <w:rFonts w:ascii="Times New Roman" w:eastAsiaTheme="majorEastAsia" w:hAnsi="Times New Roman" w:cs="Times New Roman"/>
                <w:b w:val="0"/>
                <w:bCs w:val="0"/>
                <w:color w:val="212529"/>
                <w:sz w:val="24"/>
                <w:szCs w:val="24"/>
              </w:rPr>
              <w:t>yapraklarınızı açmadınız.</w:t>
            </w:r>
            <w:r w:rsidR="00B231C9" w:rsidRPr="009A30CF">
              <w:rPr>
                <w:rStyle w:val="Gl"/>
                <w:rFonts w:ascii="Times New Roman" w:eastAsiaTheme="majorEastAsia" w:hAnsi="Times New Roman" w:cs="Times New Roman"/>
                <w:b w:val="0"/>
                <w:bCs w:val="0"/>
                <w:color w:val="212529"/>
                <w:sz w:val="24"/>
                <w:szCs w:val="24"/>
              </w:rPr>
              <w:t xml:space="preserve"> </w:t>
            </w:r>
            <w:r w:rsidR="000A517D" w:rsidRPr="009A30CF">
              <w:rPr>
                <w:rStyle w:val="Gl"/>
                <w:rFonts w:ascii="Times New Roman" w:eastAsiaTheme="majorEastAsia" w:hAnsi="Times New Roman" w:cs="Times New Roman"/>
                <w:b w:val="0"/>
                <w:bCs w:val="0"/>
                <w:color w:val="212529"/>
                <w:sz w:val="24"/>
                <w:szCs w:val="24"/>
              </w:rPr>
              <w:t>T</w:t>
            </w:r>
            <w:r w:rsidR="00B231C9" w:rsidRPr="009A30CF">
              <w:rPr>
                <w:rStyle w:val="Gl"/>
                <w:rFonts w:ascii="Times New Roman" w:eastAsiaTheme="majorEastAsia" w:hAnsi="Times New Roman" w:cs="Times New Roman"/>
                <w:b w:val="0"/>
                <w:bCs w:val="0"/>
                <w:color w:val="212529"/>
                <w:sz w:val="24"/>
                <w:szCs w:val="24"/>
              </w:rPr>
              <w:t>omurcuk</w:t>
            </w:r>
            <w:r w:rsidR="00B4492E" w:rsidRPr="009A30CF">
              <w:rPr>
                <w:rStyle w:val="Gl"/>
                <w:rFonts w:ascii="Times New Roman" w:eastAsiaTheme="majorEastAsia" w:hAnsi="Times New Roman" w:cs="Times New Roman"/>
                <w:b w:val="0"/>
                <w:bCs w:val="0"/>
                <w:color w:val="212529"/>
                <w:sz w:val="24"/>
                <w:szCs w:val="24"/>
              </w:rPr>
              <w:t>sunuz ve yere yatıp kapandınız. Şimdi güzel şeyler duymak</w:t>
            </w:r>
            <w:r w:rsidR="00B429B5" w:rsidRPr="009A30CF">
              <w:rPr>
                <w:rStyle w:val="Gl"/>
                <w:rFonts w:ascii="Times New Roman" w:eastAsiaTheme="majorEastAsia" w:hAnsi="Times New Roman" w:cs="Times New Roman"/>
                <w:b w:val="0"/>
                <w:bCs w:val="0"/>
                <w:color w:val="212529"/>
                <w:sz w:val="24"/>
                <w:szCs w:val="24"/>
              </w:rPr>
              <w:t xml:space="preserve"> istiyorsunuz ve biraz da bakıma ihtiyacınız var. </w:t>
            </w:r>
            <w:r w:rsidR="00CE1424" w:rsidRPr="009A30CF">
              <w:rPr>
                <w:rStyle w:val="Gl"/>
                <w:rFonts w:ascii="Times New Roman" w:eastAsiaTheme="majorEastAsia" w:hAnsi="Times New Roman" w:cs="Times New Roman"/>
                <w:b w:val="0"/>
                <w:bCs w:val="0"/>
                <w:color w:val="212529"/>
                <w:sz w:val="24"/>
                <w:szCs w:val="24"/>
              </w:rPr>
              <w:t>Herkes birer tane güzel cümle söyleyecek birbirine ve her güzel sözde bir yaprak açacaksınız.</w:t>
            </w:r>
            <w:r w:rsidR="00F214BC" w:rsidRPr="009A30CF">
              <w:rPr>
                <w:rStyle w:val="Gl"/>
                <w:rFonts w:ascii="Times New Roman" w:eastAsiaTheme="majorEastAsia" w:hAnsi="Times New Roman" w:cs="Times New Roman"/>
                <w:b w:val="0"/>
                <w:bCs w:val="0"/>
                <w:color w:val="212529"/>
                <w:sz w:val="24"/>
                <w:szCs w:val="24"/>
              </w:rPr>
              <w:t xml:space="preserve">” Çocukların hepsi birer cümle söyledikten sonra çocuklar sırayla </w:t>
            </w:r>
            <w:r w:rsidR="00D17401" w:rsidRPr="009A30CF">
              <w:rPr>
                <w:rStyle w:val="Gl"/>
                <w:rFonts w:ascii="Times New Roman" w:eastAsiaTheme="majorEastAsia" w:hAnsi="Times New Roman" w:cs="Times New Roman"/>
                <w:b w:val="0"/>
                <w:bCs w:val="0"/>
                <w:color w:val="212529"/>
                <w:sz w:val="24"/>
                <w:szCs w:val="24"/>
              </w:rPr>
              <w:t>kollarını, bacaklarını başlarını kaldırırlar ve ayağa kalkarlar. Her çocuk çiçek aç</w:t>
            </w:r>
            <w:r w:rsidR="0089762A" w:rsidRPr="009A30CF">
              <w:rPr>
                <w:rStyle w:val="Gl"/>
                <w:rFonts w:ascii="Times New Roman" w:eastAsiaTheme="majorEastAsia" w:hAnsi="Times New Roman" w:cs="Times New Roman"/>
                <w:b w:val="0"/>
                <w:bCs w:val="0"/>
                <w:color w:val="212529"/>
                <w:sz w:val="24"/>
                <w:szCs w:val="24"/>
              </w:rPr>
              <w:t xml:space="preserve">ar ve çok güneşli bir güne uyanırlar. </w:t>
            </w:r>
            <w:r w:rsidR="009E75A3" w:rsidRPr="009A30CF">
              <w:rPr>
                <w:rStyle w:val="Gl"/>
                <w:rFonts w:ascii="Times New Roman" w:eastAsiaTheme="majorEastAsia" w:hAnsi="Times New Roman" w:cs="Times New Roman"/>
                <w:b w:val="0"/>
                <w:bCs w:val="0"/>
                <w:color w:val="212529"/>
                <w:sz w:val="24"/>
                <w:szCs w:val="24"/>
              </w:rPr>
              <w:t xml:space="preserve">Çok susamışlardır. Hepsi boynunu büker. </w:t>
            </w:r>
            <w:r w:rsidR="005E4108" w:rsidRPr="009A30CF">
              <w:rPr>
                <w:rStyle w:val="Gl"/>
                <w:rFonts w:ascii="Times New Roman" w:eastAsiaTheme="majorEastAsia" w:hAnsi="Times New Roman" w:cs="Times New Roman"/>
                <w:b w:val="0"/>
                <w:bCs w:val="0"/>
                <w:color w:val="212529"/>
                <w:sz w:val="24"/>
                <w:szCs w:val="24"/>
              </w:rPr>
              <w:t xml:space="preserve">O sırada bir anda nisan yağmuru başlar. Çiçekler hemen sularını içerler. Köklerinden beslenirler. </w:t>
            </w:r>
            <w:bookmarkStart w:id="0" w:name="_Hlk150010352"/>
            <w:r w:rsidR="00745882" w:rsidRPr="009A30CF">
              <w:rPr>
                <w:rStyle w:val="Gl"/>
                <w:rFonts w:ascii="Times New Roman" w:eastAsiaTheme="majorEastAsia" w:hAnsi="Times New Roman" w:cs="Times New Roman"/>
                <w:b w:val="0"/>
                <w:bCs w:val="0"/>
                <w:color w:val="212529"/>
                <w:sz w:val="24"/>
                <w:szCs w:val="24"/>
              </w:rPr>
              <w:t>Dramada yaprak açma kısmında güzel yapılan iyiliklerden de bahsedilebilir.</w:t>
            </w:r>
            <w:r w:rsidR="00087168" w:rsidRPr="009A30CF">
              <w:rPr>
                <w:rStyle w:val="Gl"/>
                <w:rFonts w:ascii="Times New Roman" w:eastAsiaTheme="majorEastAsia" w:hAnsi="Times New Roman" w:cs="Times New Roman"/>
                <w:b w:val="0"/>
                <w:bCs w:val="0"/>
                <w:color w:val="212529"/>
                <w:sz w:val="24"/>
                <w:szCs w:val="24"/>
              </w:rPr>
              <w:t xml:space="preserve"> Örneğin; arkadaşımız düştüğünde ona nasıl olduğunu sormak, </w:t>
            </w:r>
            <w:r w:rsidR="00120CEC" w:rsidRPr="009A30CF">
              <w:rPr>
                <w:rStyle w:val="Gl"/>
                <w:rFonts w:ascii="Times New Roman" w:eastAsiaTheme="majorEastAsia" w:hAnsi="Times New Roman" w:cs="Times New Roman"/>
                <w:b w:val="0"/>
                <w:bCs w:val="0"/>
                <w:color w:val="212529"/>
                <w:sz w:val="24"/>
                <w:szCs w:val="24"/>
              </w:rPr>
              <w:t xml:space="preserve">büyüklerimize saygılı olmak vs. </w:t>
            </w:r>
            <w:r w:rsidR="008E4386">
              <w:rPr>
                <w:rStyle w:val="Gl"/>
                <w:rFonts w:ascii="Times New Roman" w:eastAsiaTheme="majorEastAsia" w:hAnsi="Times New Roman" w:cs="Times New Roman"/>
                <w:b w:val="0"/>
                <w:bCs w:val="0"/>
                <w:color w:val="212529"/>
                <w:sz w:val="24"/>
                <w:szCs w:val="24"/>
              </w:rPr>
              <w:t>(</w:t>
            </w:r>
            <w:r w:rsidR="00880613" w:rsidRPr="00880613">
              <w:rPr>
                <w:rFonts w:ascii="Times New Roman" w:eastAsiaTheme="majorEastAsia" w:hAnsi="Times New Roman" w:cs="Times New Roman"/>
                <w:color w:val="212529"/>
                <w:sz w:val="24"/>
                <w:szCs w:val="24"/>
              </w:rPr>
              <w:t>SNAB.2.</w:t>
            </w:r>
            <w:r w:rsidR="00880613">
              <w:rPr>
                <w:rFonts w:ascii="Times New Roman" w:eastAsiaTheme="majorEastAsia" w:hAnsi="Times New Roman" w:cs="Times New Roman"/>
                <w:color w:val="212529"/>
                <w:sz w:val="24"/>
                <w:szCs w:val="24"/>
              </w:rPr>
              <w:t>c</w:t>
            </w:r>
            <w:proofErr w:type="gramStart"/>
            <w:r w:rsidR="00880613">
              <w:rPr>
                <w:rFonts w:ascii="Times New Roman" w:eastAsiaTheme="majorEastAsia" w:hAnsi="Times New Roman" w:cs="Times New Roman"/>
                <w:color w:val="212529"/>
                <w:sz w:val="24"/>
                <w:szCs w:val="24"/>
              </w:rPr>
              <w:t>.,</w:t>
            </w:r>
            <w:proofErr w:type="gramEnd"/>
            <w:r w:rsidR="00880613" w:rsidRPr="00880613">
              <w:rPr>
                <w:rFonts w:ascii="Barlow-Light" w:hAnsi="Barlow-Light" w:cs="Barlow-Light"/>
                <w:kern w:val="0"/>
                <w:sz w:val="16"/>
                <w:szCs w:val="16"/>
              </w:rPr>
              <w:t xml:space="preserve"> </w:t>
            </w:r>
            <w:r w:rsidR="00880613" w:rsidRPr="00880613">
              <w:rPr>
                <w:rFonts w:ascii="Times New Roman" w:eastAsiaTheme="majorEastAsia" w:hAnsi="Times New Roman" w:cs="Times New Roman"/>
                <w:color w:val="212529"/>
                <w:sz w:val="24"/>
                <w:szCs w:val="24"/>
              </w:rPr>
              <w:t>SNAB.2.</w:t>
            </w:r>
            <w:r w:rsidR="00880613">
              <w:rPr>
                <w:rFonts w:ascii="Times New Roman" w:eastAsiaTheme="majorEastAsia" w:hAnsi="Times New Roman" w:cs="Times New Roman"/>
                <w:color w:val="212529"/>
                <w:sz w:val="24"/>
                <w:szCs w:val="24"/>
              </w:rPr>
              <w:t xml:space="preserve">d., </w:t>
            </w:r>
            <w:r w:rsidR="00880613" w:rsidRPr="00880613">
              <w:rPr>
                <w:rFonts w:ascii="Times New Roman" w:eastAsiaTheme="majorEastAsia" w:hAnsi="Times New Roman" w:cs="Times New Roman"/>
                <w:color w:val="212529"/>
                <w:sz w:val="24"/>
                <w:szCs w:val="24"/>
              </w:rPr>
              <w:t>SNAB.2.</w:t>
            </w:r>
            <w:r w:rsidR="00880613">
              <w:rPr>
                <w:rFonts w:ascii="Times New Roman" w:eastAsiaTheme="majorEastAsia" w:hAnsi="Times New Roman" w:cs="Times New Roman"/>
                <w:color w:val="212529"/>
                <w:sz w:val="24"/>
                <w:szCs w:val="24"/>
              </w:rPr>
              <w:t xml:space="preserve">e., </w:t>
            </w:r>
            <w:r w:rsidR="00001355" w:rsidRPr="00001355">
              <w:rPr>
                <w:rFonts w:ascii="Times New Roman" w:eastAsiaTheme="majorEastAsia" w:hAnsi="Times New Roman" w:cs="Times New Roman"/>
                <w:color w:val="212529"/>
                <w:sz w:val="24"/>
                <w:szCs w:val="24"/>
              </w:rPr>
              <w:t>SNAB.2.</w:t>
            </w:r>
            <w:r w:rsidR="00001355">
              <w:rPr>
                <w:rFonts w:ascii="Times New Roman" w:eastAsiaTheme="majorEastAsia" w:hAnsi="Times New Roman" w:cs="Times New Roman"/>
                <w:color w:val="212529"/>
                <w:sz w:val="24"/>
                <w:szCs w:val="24"/>
              </w:rPr>
              <w:t xml:space="preserve">ğ., </w:t>
            </w:r>
            <w:r w:rsidR="00001355" w:rsidRPr="00001355">
              <w:rPr>
                <w:rFonts w:ascii="Times New Roman" w:eastAsiaTheme="majorEastAsia" w:hAnsi="Times New Roman" w:cs="Times New Roman"/>
                <w:color w:val="212529"/>
                <w:sz w:val="24"/>
                <w:szCs w:val="24"/>
              </w:rPr>
              <w:t>SNAB.2.</w:t>
            </w:r>
            <w:r w:rsidR="00001355">
              <w:rPr>
                <w:rFonts w:ascii="Times New Roman" w:eastAsiaTheme="majorEastAsia" w:hAnsi="Times New Roman" w:cs="Times New Roman"/>
                <w:color w:val="212529"/>
                <w:sz w:val="24"/>
                <w:szCs w:val="24"/>
              </w:rPr>
              <w:t xml:space="preserve">h., </w:t>
            </w:r>
            <w:r w:rsidR="008E4386" w:rsidRPr="009A30CF">
              <w:rPr>
                <w:rFonts w:ascii="Times New Roman" w:hAnsi="Times New Roman" w:cs="Times New Roman"/>
                <w:sz w:val="24"/>
                <w:szCs w:val="24"/>
              </w:rPr>
              <w:t>SNAB.4.c.</w:t>
            </w:r>
            <w:r w:rsidR="008E4386">
              <w:rPr>
                <w:rFonts w:ascii="Times New Roman" w:hAnsi="Times New Roman" w:cs="Times New Roman"/>
                <w:sz w:val="24"/>
                <w:szCs w:val="24"/>
              </w:rPr>
              <w:t>,</w:t>
            </w:r>
            <w:r w:rsidR="008E4386" w:rsidRPr="009A30CF">
              <w:rPr>
                <w:rFonts w:ascii="Times New Roman" w:hAnsi="Times New Roman" w:cs="Times New Roman"/>
                <w:sz w:val="24"/>
                <w:szCs w:val="24"/>
              </w:rPr>
              <w:t xml:space="preserve"> SNAB.4.</w:t>
            </w:r>
            <w:r w:rsidR="008E4386">
              <w:rPr>
                <w:rFonts w:ascii="Times New Roman" w:hAnsi="Times New Roman" w:cs="Times New Roman"/>
                <w:sz w:val="24"/>
                <w:szCs w:val="24"/>
              </w:rPr>
              <w:t>e.</w:t>
            </w:r>
            <w:r w:rsidR="00C20281">
              <w:rPr>
                <w:rFonts w:ascii="Times New Roman" w:hAnsi="Times New Roman" w:cs="Times New Roman"/>
                <w:sz w:val="24"/>
                <w:szCs w:val="24"/>
              </w:rPr>
              <w:t>,</w:t>
            </w:r>
            <w:r w:rsidR="00C20281" w:rsidRPr="00F448D0">
              <w:rPr>
                <w:rFonts w:ascii="Times New Roman" w:hAnsi="Times New Roman" w:cs="Times New Roman"/>
                <w:sz w:val="24"/>
                <w:szCs w:val="24"/>
              </w:rPr>
              <w:t xml:space="preserve"> SDB2.1.SB1</w:t>
            </w:r>
            <w:r w:rsidR="00C20281">
              <w:rPr>
                <w:rFonts w:ascii="Times New Roman" w:hAnsi="Times New Roman" w:cs="Times New Roman"/>
                <w:sz w:val="24"/>
                <w:szCs w:val="24"/>
              </w:rPr>
              <w:t>.,</w:t>
            </w:r>
            <w:r w:rsidR="00C20281" w:rsidRPr="00F448D0">
              <w:rPr>
                <w:rFonts w:ascii="Times New Roman" w:hAnsi="Times New Roman" w:cs="Times New Roman"/>
                <w:sz w:val="24"/>
                <w:szCs w:val="24"/>
              </w:rPr>
              <w:t xml:space="preserve"> SDB2.1.SB</w:t>
            </w:r>
            <w:r w:rsidR="00C20281">
              <w:rPr>
                <w:rFonts w:ascii="Times New Roman" w:hAnsi="Times New Roman" w:cs="Times New Roman"/>
                <w:sz w:val="24"/>
                <w:szCs w:val="24"/>
              </w:rPr>
              <w:t>2.</w:t>
            </w:r>
            <w:r w:rsidR="00083F61">
              <w:rPr>
                <w:rFonts w:ascii="Times New Roman" w:hAnsi="Times New Roman" w:cs="Times New Roman"/>
                <w:sz w:val="24"/>
                <w:szCs w:val="24"/>
              </w:rPr>
              <w:t>,</w:t>
            </w:r>
            <w:r w:rsidR="00083F61" w:rsidRPr="004144DC">
              <w:rPr>
                <w:rFonts w:ascii="Times New Roman" w:eastAsiaTheme="majorEastAsia" w:hAnsi="Times New Roman" w:cs="Times New Roman"/>
                <w:color w:val="212529"/>
                <w:kern w:val="0"/>
                <w:sz w:val="24"/>
                <w:szCs w:val="24"/>
                <w:lang w:eastAsia="tr-TR"/>
                <w14:ligatures w14:val="none"/>
              </w:rPr>
              <w:t xml:space="preserve"> D14.1.</w:t>
            </w:r>
            <w:r w:rsidR="00083F61">
              <w:rPr>
                <w:rFonts w:ascii="Times New Roman" w:eastAsiaTheme="majorEastAsia" w:hAnsi="Times New Roman" w:cs="Times New Roman"/>
                <w:color w:val="212529"/>
                <w:kern w:val="0"/>
                <w:sz w:val="24"/>
                <w:szCs w:val="24"/>
                <w:lang w:eastAsia="tr-TR"/>
                <w14:ligatures w14:val="none"/>
              </w:rPr>
              <w:t xml:space="preserve">, </w:t>
            </w:r>
            <w:r w:rsidR="00083F61" w:rsidRPr="003E1F55">
              <w:rPr>
                <w:rFonts w:ascii="Times New Roman" w:eastAsiaTheme="majorEastAsia" w:hAnsi="Times New Roman" w:cs="Times New Roman"/>
                <w:color w:val="212529"/>
                <w:kern w:val="0"/>
                <w:sz w:val="24"/>
                <w:szCs w:val="24"/>
                <w:lang w:eastAsia="tr-TR"/>
                <w14:ligatures w14:val="none"/>
              </w:rPr>
              <w:t>D15.3.</w:t>
            </w:r>
            <w:r w:rsidR="00083F61">
              <w:rPr>
                <w:rFonts w:ascii="Times New Roman" w:eastAsiaTheme="majorEastAsia" w:hAnsi="Times New Roman" w:cs="Times New Roman"/>
                <w:color w:val="212529"/>
                <w:kern w:val="0"/>
                <w:sz w:val="24"/>
                <w:szCs w:val="24"/>
                <w:lang w:eastAsia="tr-TR"/>
                <w14:ligatures w14:val="none"/>
              </w:rPr>
              <w:t>,</w:t>
            </w:r>
            <w:r w:rsidR="00083F61" w:rsidRPr="003E1F55">
              <w:rPr>
                <w:rFonts w:ascii="Times New Roman" w:eastAsiaTheme="majorEastAsia" w:hAnsi="Times New Roman" w:cs="Times New Roman"/>
                <w:color w:val="212529"/>
                <w:kern w:val="0"/>
                <w:sz w:val="24"/>
                <w:szCs w:val="24"/>
                <w:lang w:eastAsia="tr-TR"/>
                <w14:ligatures w14:val="none"/>
              </w:rPr>
              <w:t xml:space="preserve"> D15.</w:t>
            </w:r>
            <w:r w:rsidR="00083F61">
              <w:rPr>
                <w:rFonts w:ascii="Times New Roman" w:eastAsiaTheme="majorEastAsia" w:hAnsi="Times New Roman" w:cs="Times New Roman"/>
                <w:color w:val="212529"/>
                <w:kern w:val="0"/>
                <w:sz w:val="24"/>
                <w:szCs w:val="24"/>
                <w:lang w:eastAsia="tr-TR"/>
                <w14:ligatures w14:val="none"/>
              </w:rPr>
              <w:t>4.</w:t>
            </w:r>
            <w:r w:rsidR="008E4386">
              <w:rPr>
                <w:rFonts w:ascii="Times New Roman" w:hAnsi="Times New Roman" w:cs="Times New Roman"/>
                <w:sz w:val="24"/>
                <w:szCs w:val="24"/>
              </w:rPr>
              <w:t>)</w:t>
            </w:r>
            <w:r w:rsidR="00120CEC" w:rsidRPr="009A30CF">
              <w:rPr>
                <w:rStyle w:val="Gl"/>
                <w:rFonts w:ascii="Times New Roman" w:eastAsiaTheme="majorEastAsia" w:hAnsi="Times New Roman" w:cs="Times New Roman"/>
                <w:b w:val="0"/>
                <w:bCs w:val="0"/>
                <w:color w:val="212529"/>
                <w:sz w:val="24"/>
                <w:szCs w:val="24"/>
              </w:rPr>
              <w:br/>
            </w:r>
            <w:r w:rsidR="00120CEC" w:rsidRPr="009A30CF">
              <w:rPr>
                <w:rFonts w:ascii="Times New Roman" w:eastAsiaTheme="majorEastAsia" w:hAnsi="Times New Roman" w:cs="Times New Roman"/>
                <w:b/>
                <w:bCs/>
                <w:color w:val="212529"/>
                <w:sz w:val="24"/>
                <w:szCs w:val="24"/>
              </w:rPr>
              <w:lastRenderedPageBreak/>
              <w:t xml:space="preserve"> </w:t>
            </w:r>
            <w:r w:rsidR="00120CEC" w:rsidRPr="009A30CF">
              <w:rPr>
                <w:rFonts w:ascii="Times New Roman" w:hAnsi="Times New Roman" w:cs="Times New Roman"/>
                <w:b/>
                <w:bCs/>
                <w:sz w:val="24"/>
                <w:szCs w:val="24"/>
              </w:rPr>
              <w:t xml:space="preserve">         </w:t>
            </w:r>
            <w:r w:rsidR="00C14433" w:rsidRPr="009A30CF">
              <w:rPr>
                <w:rFonts w:ascii="Times New Roman" w:hAnsi="Times New Roman" w:cs="Times New Roman"/>
                <w:sz w:val="24"/>
                <w:szCs w:val="24"/>
              </w:rPr>
              <w:t xml:space="preserve">      </w:t>
            </w:r>
            <w:r w:rsidR="00FB09A6" w:rsidRPr="009A30CF">
              <w:rPr>
                <w:rFonts w:ascii="Times New Roman" w:hAnsi="Times New Roman" w:cs="Times New Roman"/>
                <w:sz w:val="24"/>
                <w:szCs w:val="24"/>
              </w:rPr>
              <w:t xml:space="preserve">“İşte geldi artık ilkbahar </w:t>
            </w:r>
            <w:r w:rsidR="00FB09A6" w:rsidRPr="009A30CF">
              <w:rPr>
                <w:rFonts w:ascii="Times New Roman" w:hAnsi="Times New Roman" w:cs="Times New Roman"/>
                <w:sz w:val="24"/>
                <w:szCs w:val="24"/>
              </w:rPr>
              <w:br/>
              <w:t xml:space="preserve">Güneş gökyüzünden bize göz kırpar </w:t>
            </w:r>
            <w:r w:rsidR="00FB09A6" w:rsidRPr="009A30CF">
              <w:rPr>
                <w:rFonts w:ascii="Times New Roman" w:hAnsi="Times New Roman" w:cs="Times New Roman"/>
                <w:sz w:val="24"/>
                <w:szCs w:val="24"/>
              </w:rPr>
              <w:br/>
              <w:t xml:space="preserve">Ağaçlar yemyeşil, çiçekler mutlu, </w:t>
            </w:r>
            <w:r w:rsidR="00FB09A6" w:rsidRPr="009A30CF">
              <w:rPr>
                <w:rFonts w:ascii="Times New Roman" w:hAnsi="Times New Roman" w:cs="Times New Roman"/>
                <w:sz w:val="24"/>
                <w:szCs w:val="24"/>
              </w:rPr>
              <w:br/>
              <w:t>Herkese huzur verir baharın kokusu…”</w:t>
            </w:r>
            <w:bookmarkEnd w:id="0"/>
            <w:r w:rsidR="00FB09A6" w:rsidRPr="009A30CF">
              <w:rPr>
                <w:rFonts w:ascii="Times New Roman" w:hAnsi="Times New Roman" w:cs="Times New Roman"/>
                <w:sz w:val="24"/>
                <w:szCs w:val="24"/>
              </w:rPr>
              <w:br/>
            </w:r>
            <w:r w:rsidR="00EE43D1" w:rsidRPr="009A30CF">
              <w:rPr>
                <w:rFonts w:ascii="Times New Roman" w:hAnsi="Times New Roman" w:cs="Times New Roman"/>
                <w:sz w:val="24"/>
                <w:szCs w:val="24"/>
              </w:rPr>
              <w:t xml:space="preserve">Ezgili bir şekilde söylenerek çocukların dikkati çekilir. </w:t>
            </w:r>
            <w:r w:rsidR="00A143C4" w:rsidRPr="009A30CF">
              <w:rPr>
                <w:rFonts w:ascii="Times New Roman" w:hAnsi="Times New Roman" w:cs="Times New Roman"/>
                <w:sz w:val="24"/>
                <w:szCs w:val="24"/>
              </w:rPr>
              <w:t xml:space="preserve">Çocuklarla çiçek sanat etkinliği yapılmak üzere masalara geçilir. </w:t>
            </w:r>
            <w:r w:rsidR="00215F49" w:rsidRPr="009A30CF">
              <w:rPr>
                <w:rFonts w:ascii="Times New Roman" w:hAnsi="Times New Roman" w:cs="Times New Roman"/>
                <w:sz w:val="24"/>
                <w:szCs w:val="24"/>
              </w:rPr>
              <w:t xml:space="preserve">Çocuklara sap ve yaprak kalıpları verilir. Çocuklar kalıpların üzerine istedikleri bir çiçeği sulu boyayla ya da pastel boyayla </w:t>
            </w:r>
            <w:r w:rsidR="009134C4" w:rsidRPr="009A30CF">
              <w:rPr>
                <w:rFonts w:ascii="Times New Roman" w:hAnsi="Times New Roman" w:cs="Times New Roman"/>
                <w:sz w:val="24"/>
                <w:szCs w:val="24"/>
              </w:rPr>
              <w:t>çizip boyarlar. Eserler panoda sergilenir.</w:t>
            </w:r>
            <w:r w:rsidR="00125E2F" w:rsidRPr="009A30CF">
              <w:rPr>
                <w:rFonts w:ascii="Times New Roman" w:hAnsi="Times New Roman" w:cs="Times New Roman"/>
                <w:sz w:val="24"/>
                <w:szCs w:val="24"/>
              </w:rPr>
              <w:t xml:space="preserve"> (</w:t>
            </w:r>
            <w:r w:rsidR="00125E2F" w:rsidRPr="009A30CF">
              <w:rPr>
                <w:rFonts w:ascii="Times New Roman" w:eastAsiaTheme="majorEastAsia" w:hAnsi="Times New Roman" w:cs="Times New Roman"/>
                <w:color w:val="212529"/>
                <w:sz w:val="24"/>
                <w:szCs w:val="24"/>
              </w:rPr>
              <w:t xml:space="preserve">HSAB.2. </w:t>
            </w:r>
            <w:r w:rsidR="00125E2F" w:rsidRPr="009A30CF">
              <w:rPr>
                <w:rFonts w:ascii="Times New Roman" w:hAnsi="Times New Roman" w:cs="Times New Roman"/>
                <w:kern w:val="0"/>
                <w:sz w:val="24"/>
                <w:szCs w:val="24"/>
              </w:rPr>
              <w:t>a</w:t>
            </w:r>
            <w:proofErr w:type="gramStart"/>
            <w:r w:rsidR="00125E2F" w:rsidRPr="009A30CF">
              <w:rPr>
                <w:rFonts w:ascii="Times New Roman" w:hAnsi="Times New Roman" w:cs="Times New Roman"/>
                <w:kern w:val="0"/>
                <w:sz w:val="24"/>
                <w:szCs w:val="24"/>
              </w:rPr>
              <w:t>.</w:t>
            </w:r>
            <w:r w:rsidR="00125E2F">
              <w:rPr>
                <w:rFonts w:ascii="Times New Roman" w:hAnsi="Times New Roman" w:cs="Times New Roman"/>
                <w:kern w:val="0"/>
                <w:sz w:val="24"/>
                <w:szCs w:val="24"/>
              </w:rPr>
              <w:t>,</w:t>
            </w:r>
            <w:proofErr w:type="gramEnd"/>
            <w:r w:rsidR="00125E2F">
              <w:rPr>
                <w:rFonts w:ascii="Times New Roman" w:hAnsi="Times New Roman" w:cs="Times New Roman"/>
                <w:kern w:val="0"/>
                <w:sz w:val="24"/>
                <w:szCs w:val="24"/>
              </w:rPr>
              <w:t xml:space="preserve"> </w:t>
            </w:r>
            <w:r w:rsidR="00125E2F" w:rsidRPr="009A30CF">
              <w:rPr>
                <w:rFonts w:ascii="Times New Roman" w:eastAsiaTheme="majorEastAsia" w:hAnsi="Times New Roman" w:cs="Times New Roman"/>
                <w:color w:val="212529"/>
                <w:sz w:val="24"/>
                <w:szCs w:val="24"/>
              </w:rPr>
              <w:t xml:space="preserve">HSAB.2. </w:t>
            </w:r>
            <w:r w:rsidR="00125E2F">
              <w:rPr>
                <w:rFonts w:ascii="Times New Roman" w:eastAsiaTheme="majorEastAsia" w:hAnsi="Times New Roman" w:cs="Times New Roman"/>
                <w:color w:val="212529"/>
                <w:sz w:val="24"/>
                <w:szCs w:val="24"/>
              </w:rPr>
              <w:t xml:space="preserve">c., </w:t>
            </w:r>
            <w:r w:rsidR="00125E2F" w:rsidRPr="009A30CF">
              <w:rPr>
                <w:rFonts w:ascii="Times New Roman" w:hAnsi="Times New Roman" w:cs="Times New Roman"/>
                <w:sz w:val="24"/>
                <w:szCs w:val="24"/>
              </w:rPr>
              <w:t>SNAB.4. a., SNAB.4. b., SNAB.4. ç., SNAB.4. d.,</w:t>
            </w:r>
            <w:r w:rsidR="00125E2F" w:rsidRPr="009A30CF">
              <w:rPr>
                <w:rFonts w:ascii="Times New Roman" w:hAnsi="Times New Roman" w:cs="Times New Roman"/>
                <w:color w:val="212529"/>
                <w:sz w:val="24"/>
                <w:szCs w:val="24"/>
              </w:rPr>
              <w:t xml:space="preserve"> E3.2.,</w:t>
            </w:r>
            <w:r w:rsidR="00125E2F" w:rsidRPr="009A30CF">
              <w:rPr>
                <w:rFonts w:ascii="Times New Roman" w:eastAsiaTheme="majorEastAsia" w:hAnsi="Times New Roman" w:cs="Times New Roman"/>
                <w:color w:val="212529"/>
                <w:kern w:val="0"/>
                <w:sz w:val="24"/>
                <w:szCs w:val="24"/>
                <w:lang w:eastAsia="tr-TR"/>
                <w14:ligatures w14:val="none"/>
              </w:rPr>
              <w:t xml:space="preserve"> D7.1.</w:t>
            </w:r>
            <w:r w:rsidR="00125E2F" w:rsidRPr="009A30CF">
              <w:rPr>
                <w:rFonts w:ascii="Times New Roman" w:hAnsi="Times New Roman" w:cs="Times New Roman"/>
                <w:sz w:val="24"/>
                <w:szCs w:val="24"/>
              </w:rPr>
              <w:t>)</w:t>
            </w:r>
            <w:r w:rsidR="000F00B9" w:rsidRPr="009A30CF">
              <w:rPr>
                <w:rFonts w:ascii="Times New Roman" w:hAnsi="Times New Roman" w:cs="Times New Roman"/>
                <w:sz w:val="24"/>
                <w:szCs w:val="24"/>
              </w:rPr>
              <w:br/>
              <w:t xml:space="preserve">         </w:t>
            </w:r>
            <w:r w:rsidR="005C597F" w:rsidRPr="009A30CF">
              <w:rPr>
                <w:rFonts w:ascii="Times New Roman" w:hAnsi="Times New Roman" w:cs="Times New Roman"/>
                <w:sz w:val="24"/>
                <w:szCs w:val="24"/>
              </w:rPr>
              <w:t xml:space="preserve">Öğretmen “bugün </w:t>
            </w:r>
            <w:r w:rsidR="009658C3" w:rsidRPr="009A30CF">
              <w:rPr>
                <w:rFonts w:ascii="Times New Roman" w:hAnsi="Times New Roman" w:cs="Times New Roman"/>
                <w:sz w:val="24"/>
                <w:szCs w:val="24"/>
              </w:rPr>
              <w:t xml:space="preserve">bahçemize de </w:t>
            </w:r>
            <w:r w:rsidR="005C597F" w:rsidRPr="009A30CF">
              <w:rPr>
                <w:rFonts w:ascii="Times New Roman" w:hAnsi="Times New Roman" w:cs="Times New Roman"/>
                <w:sz w:val="24"/>
                <w:szCs w:val="24"/>
              </w:rPr>
              <w:t xml:space="preserve">farklı çiçekler yapıp bahçemizi süsleyeceğiz.” Der. Çocuklar bahar süslerini yapmak için hazırlanırlar. Öğretmen her çocuğa farklı çiçek desenlerinin olduğu CD verir. Çocuklar CD </w:t>
            </w:r>
            <w:proofErr w:type="spellStart"/>
            <w:r w:rsidR="005C597F" w:rsidRPr="009A30CF">
              <w:rPr>
                <w:rFonts w:ascii="Times New Roman" w:hAnsi="Times New Roman" w:cs="Times New Roman"/>
                <w:sz w:val="24"/>
                <w:szCs w:val="24"/>
              </w:rPr>
              <w:t>lerin</w:t>
            </w:r>
            <w:proofErr w:type="spellEnd"/>
            <w:r w:rsidR="005C597F" w:rsidRPr="009A30CF">
              <w:rPr>
                <w:rFonts w:ascii="Times New Roman" w:hAnsi="Times New Roman" w:cs="Times New Roman"/>
                <w:sz w:val="24"/>
                <w:szCs w:val="24"/>
              </w:rPr>
              <w:t xml:space="preserve"> üzerindeki çiçek desenlerini akrilik boyayla boyarlar. Farklı çiçek yaprak pullarıyla süslemeler yaparlar. CD ye bir ip geçilir ve ip bağlanır. Bağlandıktan sonra çocuklar asma yerlerine boncuk geçirirler ve bahçedeki ağaçların dallarına süslerini asarlar. (</w:t>
            </w:r>
            <w:r w:rsidR="00680DF8" w:rsidRPr="009A30CF">
              <w:rPr>
                <w:rFonts w:ascii="Times New Roman" w:eastAsiaTheme="majorEastAsia" w:hAnsi="Times New Roman" w:cs="Times New Roman"/>
                <w:color w:val="212529"/>
                <w:sz w:val="24"/>
                <w:szCs w:val="24"/>
              </w:rPr>
              <w:t xml:space="preserve">HSAB.2. </w:t>
            </w:r>
            <w:r w:rsidR="00680DF8" w:rsidRPr="009A30CF">
              <w:rPr>
                <w:rFonts w:ascii="Times New Roman" w:hAnsi="Times New Roman" w:cs="Times New Roman"/>
                <w:kern w:val="0"/>
                <w:sz w:val="24"/>
                <w:szCs w:val="24"/>
              </w:rPr>
              <w:t>a</w:t>
            </w:r>
            <w:proofErr w:type="gramStart"/>
            <w:r w:rsidR="00680DF8" w:rsidRPr="009A30CF">
              <w:rPr>
                <w:rFonts w:ascii="Times New Roman" w:hAnsi="Times New Roman" w:cs="Times New Roman"/>
                <w:kern w:val="0"/>
                <w:sz w:val="24"/>
                <w:szCs w:val="24"/>
              </w:rPr>
              <w:t>.</w:t>
            </w:r>
            <w:r w:rsidR="00680DF8">
              <w:rPr>
                <w:rFonts w:ascii="Times New Roman" w:hAnsi="Times New Roman" w:cs="Times New Roman"/>
                <w:kern w:val="0"/>
                <w:sz w:val="24"/>
                <w:szCs w:val="24"/>
              </w:rPr>
              <w:t>,</w:t>
            </w:r>
            <w:proofErr w:type="gramEnd"/>
            <w:r w:rsidR="00680DF8">
              <w:rPr>
                <w:rFonts w:ascii="Times New Roman" w:hAnsi="Times New Roman" w:cs="Times New Roman"/>
                <w:kern w:val="0"/>
                <w:sz w:val="24"/>
                <w:szCs w:val="24"/>
              </w:rPr>
              <w:t xml:space="preserve"> </w:t>
            </w:r>
            <w:r w:rsidR="00680DF8" w:rsidRPr="009A30CF">
              <w:rPr>
                <w:rFonts w:ascii="Times New Roman" w:eastAsiaTheme="majorEastAsia" w:hAnsi="Times New Roman" w:cs="Times New Roman"/>
                <w:color w:val="212529"/>
                <w:sz w:val="24"/>
                <w:szCs w:val="24"/>
              </w:rPr>
              <w:t xml:space="preserve">HSAB.2. </w:t>
            </w:r>
            <w:r w:rsidR="00680DF8">
              <w:rPr>
                <w:rFonts w:ascii="Times New Roman" w:eastAsiaTheme="majorEastAsia" w:hAnsi="Times New Roman" w:cs="Times New Roman"/>
                <w:color w:val="212529"/>
                <w:sz w:val="24"/>
                <w:szCs w:val="24"/>
              </w:rPr>
              <w:t xml:space="preserve">c., </w:t>
            </w:r>
            <w:r w:rsidR="005C597F" w:rsidRPr="009A30CF">
              <w:rPr>
                <w:rFonts w:ascii="Times New Roman" w:hAnsi="Times New Roman" w:cs="Times New Roman"/>
                <w:sz w:val="24"/>
                <w:szCs w:val="24"/>
              </w:rPr>
              <w:t>SNAB.4. a., SNAB.4. b., SNAB.4. ç., SNAB.4. d.,</w:t>
            </w:r>
            <w:r w:rsidR="005C597F" w:rsidRPr="009A30CF">
              <w:rPr>
                <w:rFonts w:ascii="Times New Roman" w:hAnsi="Times New Roman" w:cs="Times New Roman"/>
                <w:color w:val="212529"/>
                <w:sz w:val="24"/>
                <w:szCs w:val="24"/>
              </w:rPr>
              <w:t xml:space="preserve"> E3.2.,</w:t>
            </w:r>
            <w:r w:rsidR="005C597F" w:rsidRPr="009A30CF">
              <w:rPr>
                <w:rFonts w:ascii="Times New Roman" w:eastAsiaTheme="majorEastAsia" w:hAnsi="Times New Roman" w:cs="Times New Roman"/>
                <w:color w:val="212529"/>
                <w:kern w:val="0"/>
                <w:sz w:val="24"/>
                <w:szCs w:val="24"/>
                <w:lang w:eastAsia="tr-TR"/>
                <w14:ligatures w14:val="none"/>
              </w:rPr>
              <w:t xml:space="preserve"> D7.1.</w:t>
            </w:r>
            <w:r w:rsidR="00C20281">
              <w:rPr>
                <w:rFonts w:ascii="Times New Roman" w:eastAsiaTheme="majorEastAsia" w:hAnsi="Times New Roman" w:cs="Times New Roman"/>
                <w:color w:val="212529"/>
                <w:kern w:val="0"/>
                <w:sz w:val="24"/>
                <w:szCs w:val="24"/>
                <w:lang w:eastAsia="tr-TR"/>
                <w14:ligatures w14:val="none"/>
              </w:rPr>
              <w:t>,</w:t>
            </w:r>
            <w:r w:rsidR="00C20281" w:rsidRPr="009A30CF">
              <w:rPr>
                <w:rFonts w:ascii="Times New Roman" w:hAnsi="Times New Roman" w:cs="Times New Roman"/>
                <w:color w:val="212529"/>
                <w:sz w:val="24"/>
                <w:szCs w:val="24"/>
              </w:rPr>
              <w:t xml:space="preserve"> E3.2.</w:t>
            </w:r>
            <w:r w:rsidR="005C597F" w:rsidRPr="009A30CF">
              <w:rPr>
                <w:rFonts w:ascii="Times New Roman" w:hAnsi="Times New Roman" w:cs="Times New Roman"/>
                <w:sz w:val="24"/>
                <w:szCs w:val="24"/>
              </w:rPr>
              <w:t>)</w:t>
            </w:r>
          </w:p>
          <w:p w14:paraId="3C06ED73" w14:textId="77777777" w:rsidR="000B2F7A" w:rsidRDefault="000B2F7A" w:rsidP="009A30CF">
            <w:pPr>
              <w:spacing w:line="360" w:lineRule="auto"/>
              <w:rPr>
                <w:rFonts w:ascii="Times New Roman" w:hAnsi="Times New Roman" w:cs="Times New Roman"/>
                <w:sz w:val="24"/>
                <w:szCs w:val="24"/>
              </w:rPr>
            </w:pPr>
          </w:p>
          <w:p w14:paraId="7A93F7DB" w14:textId="77777777" w:rsidR="000B2F7A" w:rsidRDefault="000B2F7A" w:rsidP="009A30CF">
            <w:pPr>
              <w:spacing w:line="360" w:lineRule="auto"/>
              <w:rPr>
                <w:rFonts w:ascii="Times New Roman" w:hAnsi="Times New Roman" w:cs="Times New Roman"/>
                <w:sz w:val="24"/>
                <w:szCs w:val="24"/>
              </w:rPr>
            </w:pPr>
          </w:p>
          <w:p w14:paraId="74019424" w14:textId="77777777" w:rsidR="000B2F7A" w:rsidRPr="000B2F7A" w:rsidRDefault="000B2F7A" w:rsidP="000B2F7A">
            <w:pPr>
              <w:spacing w:line="360" w:lineRule="auto"/>
              <w:rPr>
                <w:rFonts w:ascii="Times New Roman" w:hAnsi="Times New Roman" w:cs="Times New Roman"/>
                <w:sz w:val="24"/>
                <w:szCs w:val="24"/>
              </w:rPr>
            </w:pPr>
          </w:p>
          <w:p w14:paraId="7B9D2010" w14:textId="19D21DA5"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 Aylar Panosu</w:t>
            </w:r>
          </w:p>
          <w:p w14:paraId="55E407D0"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Çocuklara görseller gösterilir (39. sayfa).</w:t>
            </w:r>
          </w:p>
          <w:p w14:paraId="280C9619"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Her çocuk kendi doğum ayını işaretler.</w:t>
            </w:r>
          </w:p>
          <w:p w14:paraId="05E70744"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“Mart’ta ne olur? Nisan’da neler açar? Ağustosta nerede oluruz?” sorularıyla tartışılır.</w:t>
            </w:r>
          </w:p>
          <w:p w14:paraId="0B0E6870"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Çocuklardan ay sırasına göre kartları yerleştirmeleri istenir.</w:t>
            </w:r>
          </w:p>
          <w:p w14:paraId="42C95506" w14:textId="77777777" w:rsidR="000B2F7A" w:rsidRPr="000B2F7A" w:rsidRDefault="000B2F7A" w:rsidP="000B2F7A">
            <w:pPr>
              <w:spacing w:line="360" w:lineRule="auto"/>
              <w:rPr>
                <w:rFonts w:ascii="Times New Roman" w:hAnsi="Times New Roman" w:cs="Times New Roman"/>
                <w:sz w:val="24"/>
                <w:szCs w:val="24"/>
              </w:rPr>
            </w:pPr>
          </w:p>
          <w:p w14:paraId="40CF93D5"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w:t>
            </w:r>
          </w:p>
          <w:p w14:paraId="6E0CDE0A" w14:textId="6443D869"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 Yön Çalışması (Roketler)</w:t>
            </w:r>
          </w:p>
          <w:p w14:paraId="7EAF2515"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Roket görselleri incelenir (40. sayfa).</w:t>
            </w:r>
          </w:p>
          <w:p w14:paraId="202E95C9"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lastRenderedPageBreak/>
              <w:tab/>
              <w:t>•</w:t>
            </w:r>
            <w:r w:rsidRPr="000B2F7A">
              <w:rPr>
                <w:rFonts w:ascii="Times New Roman" w:hAnsi="Times New Roman" w:cs="Times New Roman"/>
                <w:sz w:val="24"/>
                <w:szCs w:val="24"/>
              </w:rPr>
              <w:tab/>
              <w:t>Yukarı gidenin yanına yukarı ok, aşağı gidenin yanına aşağı ok çizilir.</w:t>
            </w:r>
          </w:p>
          <w:p w14:paraId="3634FCF0"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Çocuklar kendi bedenleriyle yön çalışması yapar:</w:t>
            </w:r>
          </w:p>
          <w:p w14:paraId="29D85084"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Öğretmen “Yukarı!” dediğinde kollar kalkar,</w:t>
            </w:r>
          </w:p>
          <w:p w14:paraId="6A959CCF"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“Aşağı!” dediğinde eğilirler.</w:t>
            </w:r>
          </w:p>
          <w:p w14:paraId="08ADAEA2"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 xml:space="preserve">Ardından bulutlu </w:t>
            </w:r>
            <w:proofErr w:type="spellStart"/>
            <w:r w:rsidRPr="000B2F7A">
              <w:rPr>
                <w:rFonts w:ascii="Times New Roman" w:hAnsi="Times New Roman" w:cs="Times New Roman"/>
                <w:sz w:val="24"/>
                <w:szCs w:val="24"/>
              </w:rPr>
              <w:t>sudoku</w:t>
            </w:r>
            <w:proofErr w:type="spellEnd"/>
            <w:r w:rsidRPr="000B2F7A">
              <w:rPr>
                <w:rFonts w:ascii="Times New Roman" w:hAnsi="Times New Roman" w:cs="Times New Roman"/>
                <w:sz w:val="24"/>
                <w:szCs w:val="24"/>
              </w:rPr>
              <w:t xml:space="preserve"> tamamlanır.</w:t>
            </w:r>
          </w:p>
          <w:p w14:paraId="0A1132E1" w14:textId="77777777" w:rsidR="000B2F7A" w:rsidRPr="000B2F7A" w:rsidRDefault="000B2F7A" w:rsidP="000B2F7A">
            <w:pPr>
              <w:spacing w:line="360" w:lineRule="auto"/>
              <w:rPr>
                <w:rFonts w:ascii="Times New Roman" w:hAnsi="Times New Roman" w:cs="Times New Roman"/>
                <w:sz w:val="24"/>
                <w:szCs w:val="24"/>
              </w:rPr>
            </w:pPr>
          </w:p>
          <w:p w14:paraId="50D993CA"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w:t>
            </w:r>
          </w:p>
          <w:p w14:paraId="4607931C" w14:textId="77777777" w:rsidR="000B2F7A" w:rsidRPr="000B2F7A" w:rsidRDefault="000B2F7A" w:rsidP="000B2F7A">
            <w:pPr>
              <w:spacing w:line="360" w:lineRule="auto"/>
              <w:rPr>
                <w:rFonts w:ascii="Times New Roman" w:hAnsi="Times New Roman" w:cs="Times New Roman"/>
                <w:sz w:val="24"/>
                <w:szCs w:val="24"/>
              </w:rPr>
            </w:pPr>
          </w:p>
          <w:p w14:paraId="2BA37423" w14:textId="4DD0F495"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Sanat ve Doğa</w:t>
            </w:r>
          </w:p>
          <w:p w14:paraId="38AB29D3"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Çocuklara çiçek kalıpları dağıtılır.</w:t>
            </w:r>
          </w:p>
          <w:p w14:paraId="19704598"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 xml:space="preserve">İstedikleri renkte boyayarak ilkbahar çiçeği yaparlar. </w:t>
            </w:r>
            <w:r w:rsidRPr="000B2F7A">
              <w:rPr>
                <w:rFonts w:ascii="Segoe UI Symbol" w:hAnsi="Segoe UI Symbol" w:cs="Segoe UI Symbol"/>
                <w:sz w:val="24"/>
                <w:szCs w:val="24"/>
              </w:rPr>
              <w:t>🌼</w:t>
            </w:r>
          </w:p>
          <w:p w14:paraId="032A85B4" w14:textId="77777777" w:rsidR="000B2F7A" w:rsidRPr="000B2F7A" w:rsidRDefault="000B2F7A" w:rsidP="000B2F7A">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 xml:space="preserve">Gökkuşağı resmi yapılır, renkler sırasıyla boyanır. </w:t>
            </w:r>
            <w:r w:rsidRPr="000B2F7A">
              <w:rPr>
                <w:rFonts w:ascii="Segoe UI Symbol" w:hAnsi="Segoe UI Symbol" w:cs="Segoe UI Symbol"/>
                <w:sz w:val="24"/>
                <w:szCs w:val="24"/>
              </w:rPr>
              <w:t>🌈</w:t>
            </w:r>
          </w:p>
          <w:p w14:paraId="3258EA03" w14:textId="77777777" w:rsidR="00BB106D" w:rsidRDefault="000B2F7A" w:rsidP="00347F40">
            <w:pPr>
              <w:spacing w:line="360" w:lineRule="auto"/>
              <w:rPr>
                <w:rFonts w:ascii="Times New Roman" w:hAnsi="Times New Roman" w:cs="Times New Roman"/>
                <w:sz w:val="24"/>
                <w:szCs w:val="24"/>
              </w:rPr>
            </w:pPr>
            <w:r w:rsidRPr="000B2F7A">
              <w:rPr>
                <w:rFonts w:ascii="Times New Roman" w:hAnsi="Times New Roman" w:cs="Times New Roman"/>
                <w:sz w:val="24"/>
                <w:szCs w:val="24"/>
              </w:rPr>
              <w:tab/>
              <w:t>•</w:t>
            </w:r>
            <w:r w:rsidRPr="000B2F7A">
              <w:rPr>
                <w:rFonts w:ascii="Times New Roman" w:hAnsi="Times New Roman" w:cs="Times New Roman"/>
                <w:sz w:val="24"/>
                <w:szCs w:val="24"/>
              </w:rPr>
              <w:tab/>
              <w:t>Tüm ürünler sınıf panosuna asılır.</w:t>
            </w:r>
          </w:p>
          <w:p w14:paraId="2B716B8A" w14:textId="77777777" w:rsidR="00BB106D" w:rsidRDefault="00BB106D" w:rsidP="00347F40">
            <w:pPr>
              <w:spacing w:line="360" w:lineRule="auto"/>
              <w:rPr>
                <w:rFonts w:ascii="Times New Roman" w:hAnsi="Times New Roman" w:cs="Times New Roman"/>
                <w:sz w:val="24"/>
                <w:szCs w:val="24"/>
              </w:rPr>
            </w:pPr>
          </w:p>
          <w:p w14:paraId="04A9A4C1" w14:textId="00EDEAE1" w:rsidR="00BB3256" w:rsidRPr="009A30CF" w:rsidRDefault="00BB106D" w:rsidP="005D2A3D">
            <w:pPr>
              <w:spacing w:line="360" w:lineRule="auto"/>
              <w:rPr>
                <w:rFonts w:ascii="Times New Roman" w:hAnsi="Times New Roman" w:cs="Times New Roman"/>
                <w:sz w:val="24"/>
                <w:szCs w:val="24"/>
              </w:rPr>
            </w:pPr>
            <w:r>
              <w:rPr>
                <w:rFonts w:ascii="Times New Roman" w:hAnsi="Times New Roman" w:cs="Times New Roman"/>
                <w:sz w:val="24"/>
                <w:szCs w:val="24"/>
              </w:rPr>
              <w:t xml:space="preserve">DOĞA KİTABI </w:t>
            </w:r>
            <w:r w:rsidR="005D2A3D">
              <w:rPr>
                <w:rFonts w:ascii="Times New Roman" w:hAnsi="Times New Roman" w:cs="Times New Roman"/>
                <w:sz w:val="24"/>
                <w:szCs w:val="24"/>
              </w:rPr>
              <w:t>27-28</w:t>
            </w:r>
            <w:bookmarkStart w:id="1" w:name="_GoBack"/>
            <w:bookmarkEnd w:id="1"/>
            <w:r>
              <w:rPr>
                <w:rFonts w:ascii="Times New Roman" w:hAnsi="Times New Roman" w:cs="Times New Roman"/>
                <w:sz w:val="24"/>
                <w:szCs w:val="24"/>
              </w:rPr>
              <w:t xml:space="preserve"> TAMAMLANIR</w:t>
            </w:r>
            <w:r w:rsidR="00053AB4" w:rsidRPr="009A30CF">
              <w:rPr>
                <w:rFonts w:ascii="Times New Roman" w:hAnsi="Times New Roman" w:cs="Times New Roman"/>
                <w:sz w:val="24"/>
                <w:szCs w:val="24"/>
              </w:rPr>
              <w:br/>
            </w:r>
            <w:r w:rsidR="00053AB4" w:rsidRPr="009A30CF">
              <w:rPr>
                <w:rFonts w:ascii="Times New Roman" w:hAnsi="Times New Roman" w:cs="Times New Roman"/>
                <w:b/>
                <w:bCs/>
                <w:sz w:val="24"/>
                <w:szCs w:val="24"/>
              </w:rPr>
              <w:t>DEĞERLENDİRME</w:t>
            </w:r>
            <w:r w:rsidR="00071890" w:rsidRPr="009A30CF">
              <w:rPr>
                <w:rFonts w:ascii="Times New Roman" w:hAnsi="Times New Roman" w:cs="Times New Roman"/>
                <w:b/>
                <w:bCs/>
                <w:sz w:val="24"/>
                <w:szCs w:val="24"/>
              </w:rPr>
              <w:br/>
            </w:r>
            <w:r w:rsidR="00D46EBB" w:rsidRPr="009A30CF">
              <w:rPr>
                <w:rFonts w:ascii="Times New Roman" w:hAnsi="Times New Roman" w:cs="Times New Roman"/>
                <w:bCs/>
                <w:sz w:val="24"/>
                <w:szCs w:val="24"/>
              </w:rPr>
              <w:t>Çiçekler hareket edebilir mi?</w:t>
            </w:r>
            <w:r w:rsidR="00EF06F6" w:rsidRPr="009A30CF">
              <w:rPr>
                <w:rFonts w:ascii="Times New Roman" w:hAnsi="Times New Roman" w:cs="Times New Roman"/>
                <w:bCs/>
                <w:sz w:val="24"/>
                <w:szCs w:val="24"/>
              </w:rPr>
              <w:br/>
              <w:t xml:space="preserve">Çiçek olduğunuzda neler hissettiniz? Neden? </w:t>
            </w:r>
            <w:r w:rsidR="004C7F30" w:rsidRPr="009A30CF">
              <w:rPr>
                <w:rFonts w:ascii="Times New Roman" w:hAnsi="Times New Roman" w:cs="Times New Roman"/>
                <w:bCs/>
                <w:sz w:val="24"/>
                <w:szCs w:val="24"/>
              </w:rPr>
              <w:br/>
            </w:r>
            <w:r w:rsidR="00EF06F6" w:rsidRPr="009A30CF">
              <w:rPr>
                <w:rFonts w:ascii="Times New Roman" w:hAnsi="Times New Roman" w:cs="Times New Roman"/>
                <w:bCs/>
                <w:sz w:val="24"/>
                <w:szCs w:val="24"/>
              </w:rPr>
              <w:t xml:space="preserve">Evinizde çiçek var mı? Bakımı ile kim ilgileniyor? </w:t>
            </w:r>
            <w:r w:rsidR="00E677AC" w:rsidRPr="009A30CF">
              <w:rPr>
                <w:rFonts w:ascii="Times New Roman" w:hAnsi="Times New Roman" w:cs="Times New Roman"/>
                <w:bCs/>
                <w:sz w:val="24"/>
                <w:szCs w:val="24"/>
              </w:rPr>
              <w:br/>
            </w:r>
            <w:r w:rsidR="00EF06F6" w:rsidRPr="009A30CF">
              <w:rPr>
                <w:rFonts w:ascii="Times New Roman" w:hAnsi="Times New Roman" w:cs="Times New Roman"/>
                <w:bCs/>
                <w:sz w:val="24"/>
                <w:szCs w:val="24"/>
              </w:rPr>
              <w:t xml:space="preserve">Çiçeklerin gelişmesi için nelere ihtiyacı vardır? </w:t>
            </w:r>
            <w:r w:rsidR="004C7F30" w:rsidRPr="009A30CF">
              <w:rPr>
                <w:rFonts w:ascii="Times New Roman" w:hAnsi="Times New Roman" w:cs="Times New Roman"/>
                <w:bCs/>
                <w:sz w:val="24"/>
                <w:szCs w:val="24"/>
              </w:rPr>
              <w:br/>
            </w:r>
            <w:r w:rsidR="00EF06F6" w:rsidRPr="009A30CF">
              <w:rPr>
                <w:rFonts w:ascii="Times New Roman" w:hAnsi="Times New Roman" w:cs="Times New Roman"/>
                <w:bCs/>
                <w:sz w:val="24"/>
                <w:szCs w:val="24"/>
              </w:rPr>
              <w:t xml:space="preserve">Sevdiklerine bir </w:t>
            </w:r>
            <w:r w:rsidR="004C7F30" w:rsidRPr="009A30CF">
              <w:rPr>
                <w:rFonts w:ascii="Times New Roman" w:hAnsi="Times New Roman" w:cs="Times New Roman"/>
                <w:bCs/>
                <w:sz w:val="24"/>
                <w:szCs w:val="24"/>
              </w:rPr>
              <w:t>buke</w:t>
            </w:r>
            <w:r w:rsidR="00EF06F6" w:rsidRPr="009A30CF">
              <w:rPr>
                <w:rFonts w:ascii="Times New Roman" w:hAnsi="Times New Roman" w:cs="Times New Roman"/>
                <w:bCs/>
                <w:sz w:val="24"/>
                <w:szCs w:val="24"/>
              </w:rPr>
              <w:t>t çiçek hediye etmek istesen hangi çiçeklerden koymak isterdin?</w:t>
            </w:r>
          </w:p>
        </w:tc>
      </w:tr>
      <w:tr w:rsidR="00BB3256" w:rsidRPr="009A30CF" w14:paraId="4C785D44" w14:textId="77777777" w:rsidTr="001E0194">
        <w:trPr>
          <w:trHeight w:val="567"/>
        </w:trPr>
        <w:tc>
          <w:tcPr>
            <w:tcW w:w="9062" w:type="dxa"/>
            <w:gridSpan w:val="2"/>
          </w:tcPr>
          <w:p w14:paraId="67AF55B8"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b/>
                <w:bCs/>
                <w:color w:val="000000"/>
                <w:sz w:val="24"/>
                <w:szCs w:val="24"/>
                <w:shd w:val="clear" w:color="auto" w:fill="FFF3CD"/>
              </w:rPr>
              <w:lastRenderedPageBreak/>
              <w:t xml:space="preserve"> </w:t>
            </w:r>
            <w:r w:rsidRPr="009A30CF">
              <w:rPr>
                <w:rFonts w:ascii="Times New Roman" w:hAnsi="Times New Roman" w:cs="Times New Roman"/>
                <w:color w:val="000000"/>
                <w:sz w:val="24"/>
                <w:szCs w:val="24"/>
                <w:shd w:val="clear" w:color="auto" w:fill="FFF3CD"/>
              </w:rPr>
              <w:t xml:space="preserve"> </w:t>
            </w:r>
            <w:r w:rsidRPr="009A30CF">
              <w:rPr>
                <w:rFonts w:ascii="Times New Roman" w:hAnsi="Times New Roman" w:cs="Times New Roman"/>
                <w:b/>
                <w:bCs/>
                <w:color w:val="000000"/>
                <w:sz w:val="24"/>
                <w:szCs w:val="24"/>
                <w:shd w:val="clear" w:color="auto" w:fill="FFF3CD"/>
              </w:rPr>
              <w:t>Farklılaştırma</w:t>
            </w:r>
          </w:p>
        </w:tc>
      </w:tr>
      <w:tr w:rsidR="00BB3256" w:rsidRPr="009A30CF" w14:paraId="3A75A232" w14:textId="77777777" w:rsidTr="001E0194">
        <w:trPr>
          <w:trHeight w:val="1134"/>
        </w:trPr>
        <w:tc>
          <w:tcPr>
            <w:tcW w:w="1736" w:type="dxa"/>
          </w:tcPr>
          <w:p w14:paraId="409EE959"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t>Zenginleştirme</w:t>
            </w:r>
          </w:p>
        </w:tc>
        <w:tc>
          <w:tcPr>
            <w:tcW w:w="7326" w:type="dxa"/>
          </w:tcPr>
          <w:p w14:paraId="2B6AC789" w14:textId="61990658" w:rsidR="00BB3256" w:rsidRPr="009A30CF" w:rsidRDefault="002F6F5B" w:rsidP="009A30CF">
            <w:pPr>
              <w:spacing w:line="360" w:lineRule="auto"/>
              <w:rPr>
                <w:rFonts w:ascii="Times New Roman" w:hAnsi="Times New Roman" w:cs="Times New Roman"/>
                <w:sz w:val="24"/>
                <w:szCs w:val="24"/>
              </w:rPr>
            </w:pPr>
            <w:r w:rsidRPr="009A30CF">
              <w:rPr>
                <w:rFonts w:ascii="Times New Roman" w:hAnsi="Times New Roman" w:cs="Times New Roman"/>
                <w:sz w:val="24"/>
                <w:szCs w:val="24"/>
              </w:rPr>
              <w:t>Sınıfta üstün yetenekli bir çocuk varsa; bitkilerin bölümleriyle ilgili bir sunum yapması istenebilir</w:t>
            </w:r>
          </w:p>
        </w:tc>
      </w:tr>
      <w:tr w:rsidR="00BB3256" w:rsidRPr="009A30CF" w14:paraId="3377EE77" w14:textId="77777777" w:rsidTr="001E0194">
        <w:trPr>
          <w:trHeight w:val="1134"/>
        </w:trPr>
        <w:tc>
          <w:tcPr>
            <w:tcW w:w="1736" w:type="dxa"/>
          </w:tcPr>
          <w:p w14:paraId="4DDC2052"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t>Destekleme</w:t>
            </w:r>
          </w:p>
        </w:tc>
        <w:tc>
          <w:tcPr>
            <w:tcW w:w="7326" w:type="dxa"/>
          </w:tcPr>
          <w:p w14:paraId="10D0C08F" w14:textId="1EB56ABB" w:rsidR="00940C1F" w:rsidRPr="009A30CF" w:rsidRDefault="009A30CF" w:rsidP="009A30CF">
            <w:pPr>
              <w:spacing w:line="360" w:lineRule="auto"/>
              <w:rPr>
                <w:rFonts w:ascii="Times New Roman" w:hAnsi="Times New Roman" w:cs="Times New Roman"/>
                <w:sz w:val="24"/>
                <w:szCs w:val="24"/>
              </w:rPr>
            </w:pPr>
            <w:r>
              <w:rPr>
                <w:rFonts w:ascii="Times New Roman" w:hAnsi="Times New Roman" w:cs="Times New Roman"/>
                <w:sz w:val="24"/>
                <w:szCs w:val="24"/>
              </w:rPr>
              <w:t>Sanat etkinliği sırasında</w:t>
            </w:r>
            <w:r w:rsidR="00CA6881">
              <w:rPr>
                <w:rFonts w:ascii="Times New Roman" w:hAnsi="Times New Roman" w:cs="Times New Roman"/>
                <w:sz w:val="24"/>
                <w:szCs w:val="24"/>
              </w:rPr>
              <w:t xml:space="preserve"> </w:t>
            </w:r>
            <w:r w:rsidR="004217A1">
              <w:rPr>
                <w:rFonts w:ascii="Times New Roman" w:hAnsi="Times New Roman" w:cs="Times New Roman"/>
                <w:sz w:val="24"/>
                <w:szCs w:val="24"/>
              </w:rPr>
              <w:t xml:space="preserve">özel gereksinimli çocuğun yanında oturularak </w:t>
            </w:r>
            <w:r w:rsidR="00CA6881">
              <w:rPr>
                <w:rFonts w:ascii="Times New Roman" w:hAnsi="Times New Roman" w:cs="Times New Roman"/>
                <w:sz w:val="24"/>
                <w:szCs w:val="24"/>
              </w:rPr>
              <w:t xml:space="preserve">bireysel destekleme yapılır. </w:t>
            </w:r>
            <w:r>
              <w:rPr>
                <w:rFonts w:ascii="Times New Roman" w:hAnsi="Times New Roman" w:cs="Times New Roman"/>
                <w:sz w:val="24"/>
                <w:szCs w:val="24"/>
              </w:rPr>
              <w:t xml:space="preserve"> </w:t>
            </w:r>
          </w:p>
        </w:tc>
      </w:tr>
      <w:tr w:rsidR="00BB3256" w:rsidRPr="009A30CF" w14:paraId="277B2CA3" w14:textId="77777777" w:rsidTr="001E0194">
        <w:trPr>
          <w:trHeight w:val="1134"/>
        </w:trPr>
        <w:tc>
          <w:tcPr>
            <w:tcW w:w="1736" w:type="dxa"/>
          </w:tcPr>
          <w:p w14:paraId="1B040DC5" w14:textId="77777777" w:rsidR="00BB3256" w:rsidRPr="009A30CF" w:rsidRDefault="00BB3256" w:rsidP="009A30CF">
            <w:pPr>
              <w:spacing w:line="360" w:lineRule="auto"/>
              <w:rPr>
                <w:rFonts w:ascii="Times New Roman" w:hAnsi="Times New Roman" w:cs="Times New Roman"/>
                <w:sz w:val="24"/>
                <w:szCs w:val="24"/>
              </w:rPr>
            </w:pPr>
            <w:r w:rsidRPr="009A30CF">
              <w:rPr>
                <w:rFonts w:ascii="Times New Roman" w:hAnsi="Times New Roman" w:cs="Times New Roman"/>
                <w:color w:val="000000"/>
                <w:sz w:val="24"/>
                <w:szCs w:val="24"/>
                <w:shd w:val="clear" w:color="auto" w:fill="F8F9FA"/>
              </w:rPr>
              <w:t>Aile/Toplum Katılımı</w:t>
            </w:r>
          </w:p>
        </w:tc>
        <w:tc>
          <w:tcPr>
            <w:tcW w:w="7326" w:type="dxa"/>
          </w:tcPr>
          <w:p w14:paraId="0590FD6F" w14:textId="6DEB515A" w:rsidR="00BB3256" w:rsidRPr="009A30CF" w:rsidRDefault="00BB3256" w:rsidP="009A30CF">
            <w:pPr>
              <w:spacing w:line="360" w:lineRule="auto"/>
              <w:jc w:val="both"/>
              <w:rPr>
                <w:rFonts w:ascii="Times New Roman" w:hAnsi="Times New Roman" w:cs="Times New Roman"/>
                <w:sz w:val="24"/>
                <w:szCs w:val="24"/>
              </w:rPr>
            </w:pPr>
            <w:r w:rsidRPr="009A30CF">
              <w:rPr>
                <w:rStyle w:val="Gl"/>
                <w:rFonts w:ascii="Times New Roman" w:hAnsi="Times New Roman" w:cs="Times New Roman"/>
                <w:color w:val="212529"/>
                <w:sz w:val="24"/>
                <w:szCs w:val="24"/>
              </w:rPr>
              <w:t>Aile Katılımı:</w:t>
            </w:r>
            <w:r w:rsidRPr="009A30CF">
              <w:rPr>
                <w:rFonts w:ascii="Times New Roman" w:hAnsi="Times New Roman" w:cs="Times New Roman"/>
                <w:color w:val="212529"/>
                <w:sz w:val="24"/>
                <w:szCs w:val="24"/>
              </w:rPr>
              <w:t> </w:t>
            </w:r>
            <w:r w:rsidR="00B74415" w:rsidRPr="009A30CF">
              <w:rPr>
                <w:rFonts w:ascii="Times New Roman" w:hAnsi="Times New Roman" w:cs="Times New Roman"/>
                <w:color w:val="212529"/>
                <w:sz w:val="24"/>
                <w:szCs w:val="24"/>
              </w:rPr>
              <w:t>Aile katılımı sağlanarak her çocuk için bir saksıya çiçek dikme çalışması yapılabilir.</w:t>
            </w:r>
            <w:r w:rsidR="009F4352" w:rsidRPr="009A30CF">
              <w:rPr>
                <w:rFonts w:ascii="Times New Roman" w:hAnsi="Times New Roman" w:cs="Times New Roman"/>
                <w:color w:val="212529"/>
                <w:sz w:val="24"/>
                <w:szCs w:val="24"/>
              </w:rPr>
              <w:t xml:space="preserve"> </w:t>
            </w:r>
            <w:r w:rsidR="00D033EC">
              <w:rPr>
                <w:rFonts w:ascii="Times New Roman" w:hAnsi="Times New Roman" w:cs="Times New Roman"/>
                <w:color w:val="212529"/>
                <w:sz w:val="24"/>
                <w:szCs w:val="24"/>
              </w:rPr>
              <w:t xml:space="preserve"> AİLE KATILIMI 63 TAMAMLANIR</w:t>
            </w:r>
          </w:p>
          <w:p w14:paraId="26574E03" w14:textId="0EC5F970" w:rsidR="00BB3256" w:rsidRPr="009A30CF" w:rsidRDefault="00BB3256" w:rsidP="009A30CF">
            <w:pPr>
              <w:pStyle w:val="NormalWeb"/>
              <w:spacing w:before="0" w:beforeAutospacing="0" w:line="360" w:lineRule="auto"/>
              <w:jc w:val="both"/>
              <w:rPr>
                <w:color w:val="212529"/>
              </w:rPr>
            </w:pPr>
            <w:r w:rsidRPr="009A30CF">
              <w:rPr>
                <w:rStyle w:val="Gl"/>
                <w:rFonts w:eastAsiaTheme="majorEastAsia"/>
                <w:color w:val="212529"/>
              </w:rPr>
              <w:lastRenderedPageBreak/>
              <w:t>Toplum Katılımı: </w:t>
            </w:r>
            <w:r w:rsidR="009134C4" w:rsidRPr="009A30CF">
              <w:rPr>
                <w:color w:val="212529"/>
              </w:rPr>
              <w:t>İyilik davranışının kazandırılmasına yönelik sınıfta  “iyilik kumbarası” oluşturulabilir.</w:t>
            </w:r>
          </w:p>
          <w:p w14:paraId="7E5895E3" w14:textId="77777777" w:rsidR="00BB3256" w:rsidRPr="009A30CF" w:rsidRDefault="00BB3256" w:rsidP="009A30CF">
            <w:pPr>
              <w:spacing w:line="360" w:lineRule="auto"/>
              <w:rPr>
                <w:rFonts w:ascii="Times New Roman" w:hAnsi="Times New Roman" w:cs="Times New Roman"/>
                <w:sz w:val="24"/>
                <w:szCs w:val="24"/>
              </w:rPr>
            </w:pPr>
          </w:p>
        </w:tc>
      </w:tr>
    </w:tbl>
    <w:p w14:paraId="3B6C36C4" w14:textId="77777777" w:rsidR="00BB3256" w:rsidRPr="009A30CF" w:rsidRDefault="00BB3256" w:rsidP="009A30CF">
      <w:pPr>
        <w:spacing w:line="360" w:lineRule="auto"/>
        <w:rPr>
          <w:rFonts w:ascii="Times New Roman" w:hAnsi="Times New Roman" w:cs="Times New Roman"/>
          <w:sz w:val="24"/>
          <w:szCs w:val="24"/>
        </w:rPr>
      </w:pPr>
    </w:p>
    <w:p w14:paraId="417DD6F8" w14:textId="77777777" w:rsidR="00BB3256" w:rsidRPr="009A30CF" w:rsidRDefault="00BB3256" w:rsidP="009A30CF">
      <w:pPr>
        <w:spacing w:line="360" w:lineRule="auto"/>
        <w:rPr>
          <w:rFonts w:ascii="Times New Roman" w:hAnsi="Times New Roman" w:cs="Times New Roman"/>
          <w:sz w:val="24"/>
          <w:szCs w:val="24"/>
        </w:rPr>
      </w:pPr>
    </w:p>
    <w:p w14:paraId="13ACB2CD" w14:textId="77777777" w:rsidR="00BB3256" w:rsidRPr="009A30CF" w:rsidRDefault="00BB3256" w:rsidP="009A30CF">
      <w:pPr>
        <w:spacing w:line="360" w:lineRule="auto"/>
        <w:rPr>
          <w:rFonts w:ascii="Times New Roman" w:hAnsi="Times New Roman" w:cs="Times New Roman"/>
          <w:sz w:val="24"/>
          <w:szCs w:val="24"/>
        </w:rPr>
      </w:pPr>
    </w:p>
    <w:p w14:paraId="6354199E" w14:textId="77777777" w:rsidR="00BB3256" w:rsidRPr="009A30CF" w:rsidRDefault="00BB3256" w:rsidP="009A30CF">
      <w:pPr>
        <w:spacing w:line="360" w:lineRule="auto"/>
        <w:rPr>
          <w:rFonts w:ascii="Times New Roman" w:hAnsi="Times New Roman" w:cs="Times New Roman"/>
          <w:sz w:val="24"/>
          <w:szCs w:val="24"/>
        </w:rPr>
      </w:pPr>
    </w:p>
    <w:p w14:paraId="19F69775" w14:textId="77777777" w:rsidR="00F84EAC" w:rsidRPr="009A30CF" w:rsidRDefault="00F84EAC" w:rsidP="009A30CF">
      <w:pPr>
        <w:spacing w:line="360" w:lineRule="auto"/>
        <w:rPr>
          <w:rFonts w:ascii="Times New Roman" w:hAnsi="Times New Roman" w:cs="Times New Roman"/>
          <w:sz w:val="24"/>
          <w:szCs w:val="24"/>
        </w:rPr>
      </w:pPr>
    </w:p>
    <w:p w14:paraId="4AD0A82E" w14:textId="77777777" w:rsidR="00B1095C" w:rsidRPr="009A30CF" w:rsidRDefault="00B1095C" w:rsidP="009A30CF">
      <w:pPr>
        <w:spacing w:line="360" w:lineRule="auto"/>
        <w:rPr>
          <w:rFonts w:ascii="Times New Roman" w:hAnsi="Times New Roman" w:cs="Times New Roman"/>
          <w:sz w:val="24"/>
          <w:szCs w:val="24"/>
        </w:rPr>
      </w:pPr>
    </w:p>
    <w:sectPr w:rsidR="00B1095C" w:rsidRPr="009A30CF"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Barlow-Light">
    <w:altName w:val="Barlow"/>
    <w:panose1 w:val="00000000000000000000"/>
    <w:charset w:val="A2"/>
    <w:family w:val="auto"/>
    <w:notTrueType/>
    <w:pitch w:val="default"/>
    <w:sig w:usb0="00000005" w:usb1="00000000" w:usb2="00000000" w:usb3="00000000" w:csb0="00000010"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1355"/>
    <w:rsid w:val="00023472"/>
    <w:rsid w:val="00026387"/>
    <w:rsid w:val="00033FBB"/>
    <w:rsid w:val="00034427"/>
    <w:rsid w:val="0004131D"/>
    <w:rsid w:val="00050894"/>
    <w:rsid w:val="00050AE8"/>
    <w:rsid w:val="00052659"/>
    <w:rsid w:val="00053AB4"/>
    <w:rsid w:val="000546BD"/>
    <w:rsid w:val="000631A4"/>
    <w:rsid w:val="00064A02"/>
    <w:rsid w:val="00071890"/>
    <w:rsid w:val="000725C2"/>
    <w:rsid w:val="000814A2"/>
    <w:rsid w:val="00083F61"/>
    <w:rsid w:val="00084E5C"/>
    <w:rsid w:val="00085697"/>
    <w:rsid w:val="0008588C"/>
    <w:rsid w:val="00087168"/>
    <w:rsid w:val="00092B4D"/>
    <w:rsid w:val="00094EF0"/>
    <w:rsid w:val="000A18FE"/>
    <w:rsid w:val="000A517D"/>
    <w:rsid w:val="000A6C53"/>
    <w:rsid w:val="000A796C"/>
    <w:rsid w:val="000B1545"/>
    <w:rsid w:val="000B2F7A"/>
    <w:rsid w:val="000C1620"/>
    <w:rsid w:val="000C210D"/>
    <w:rsid w:val="000C60CC"/>
    <w:rsid w:val="000C78CB"/>
    <w:rsid w:val="000D13F3"/>
    <w:rsid w:val="000D6428"/>
    <w:rsid w:val="000E1797"/>
    <w:rsid w:val="000E2873"/>
    <w:rsid w:val="000E6FA8"/>
    <w:rsid w:val="000F00B9"/>
    <w:rsid w:val="0010649F"/>
    <w:rsid w:val="0010665B"/>
    <w:rsid w:val="00106A8B"/>
    <w:rsid w:val="00114B8E"/>
    <w:rsid w:val="00120CEC"/>
    <w:rsid w:val="00125E2F"/>
    <w:rsid w:val="00126028"/>
    <w:rsid w:val="00130F49"/>
    <w:rsid w:val="00131C26"/>
    <w:rsid w:val="00133EC8"/>
    <w:rsid w:val="0015559A"/>
    <w:rsid w:val="001600C7"/>
    <w:rsid w:val="0016203A"/>
    <w:rsid w:val="00162CC8"/>
    <w:rsid w:val="00163BD8"/>
    <w:rsid w:val="00163CA2"/>
    <w:rsid w:val="001868CD"/>
    <w:rsid w:val="00186A08"/>
    <w:rsid w:val="00190314"/>
    <w:rsid w:val="00191D6A"/>
    <w:rsid w:val="001A13B7"/>
    <w:rsid w:val="001B034C"/>
    <w:rsid w:val="001B0472"/>
    <w:rsid w:val="001B5050"/>
    <w:rsid w:val="001C0F4B"/>
    <w:rsid w:val="001C1CA9"/>
    <w:rsid w:val="001C3FB9"/>
    <w:rsid w:val="001D0AA4"/>
    <w:rsid w:val="001D1AE9"/>
    <w:rsid w:val="001D6452"/>
    <w:rsid w:val="001E0955"/>
    <w:rsid w:val="001E0C90"/>
    <w:rsid w:val="001E19D8"/>
    <w:rsid w:val="001F0360"/>
    <w:rsid w:val="001F6DC6"/>
    <w:rsid w:val="00215F49"/>
    <w:rsid w:val="002176EC"/>
    <w:rsid w:val="002334C6"/>
    <w:rsid w:val="00235B27"/>
    <w:rsid w:val="00236856"/>
    <w:rsid w:val="00241ADA"/>
    <w:rsid w:val="00242217"/>
    <w:rsid w:val="00242ACC"/>
    <w:rsid w:val="002514A3"/>
    <w:rsid w:val="00256501"/>
    <w:rsid w:val="00271A97"/>
    <w:rsid w:val="00274094"/>
    <w:rsid w:val="0027764F"/>
    <w:rsid w:val="002802E6"/>
    <w:rsid w:val="00282C50"/>
    <w:rsid w:val="00284781"/>
    <w:rsid w:val="00284DCA"/>
    <w:rsid w:val="00285EE9"/>
    <w:rsid w:val="002941F7"/>
    <w:rsid w:val="00296296"/>
    <w:rsid w:val="00296C23"/>
    <w:rsid w:val="0029799A"/>
    <w:rsid w:val="002A486A"/>
    <w:rsid w:val="002B0117"/>
    <w:rsid w:val="002B7108"/>
    <w:rsid w:val="002C53F0"/>
    <w:rsid w:val="002C63EB"/>
    <w:rsid w:val="002D027D"/>
    <w:rsid w:val="002D2928"/>
    <w:rsid w:val="002D377C"/>
    <w:rsid w:val="002E1289"/>
    <w:rsid w:val="002E3ECD"/>
    <w:rsid w:val="002E757D"/>
    <w:rsid w:val="002F61B2"/>
    <w:rsid w:val="002F6F5B"/>
    <w:rsid w:val="002F7E54"/>
    <w:rsid w:val="00300427"/>
    <w:rsid w:val="00305E71"/>
    <w:rsid w:val="00306C16"/>
    <w:rsid w:val="0031156C"/>
    <w:rsid w:val="00313135"/>
    <w:rsid w:val="00314A75"/>
    <w:rsid w:val="003150E1"/>
    <w:rsid w:val="00315723"/>
    <w:rsid w:val="0031796B"/>
    <w:rsid w:val="00322012"/>
    <w:rsid w:val="00322FBB"/>
    <w:rsid w:val="003239B8"/>
    <w:rsid w:val="00347F40"/>
    <w:rsid w:val="0035033D"/>
    <w:rsid w:val="0035200B"/>
    <w:rsid w:val="00352E10"/>
    <w:rsid w:val="003612EA"/>
    <w:rsid w:val="003613D1"/>
    <w:rsid w:val="0036454E"/>
    <w:rsid w:val="003835B3"/>
    <w:rsid w:val="0038459D"/>
    <w:rsid w:val="003851C0"/>
    <w:rsid w:val="00385C16"/>
    <w:rsid w:val="00387A51"/>
    <w:rsid w:val="003A4D02"/>
    <w:rsid w:val="003B448B"/>
    <w:rsid w:val="003B547F"/>
    <w:rsid w:val="003C121D"/>
    <w:rsid w:val="003C2DB5"/>
    <w:rsid w:val="003C3D88"/>
    <w:rsid w:val="003D3B7C"/>
    <w:rsid w:val="003F53C9"/>
    <w:rsid w:val="003F70F4"/>
    <w:rsid w:val="004050D6"/>
    <w:rsid w:val="0040529A"/>
    <w:rsid w:val="00410148"/>
    <w:rsid w:val="00411DA1"/>
    <w:rsid w:val="00421588"/>
    <w:rsid w:val="004217A1"/>
    <w:rsid w:val="00427DAF"/>
    <w:rsid w:val="0043078D"/>
    <w:rsid w:val="004320E8"/>
    <w:rsid w:val="004339B9"/>
    <w:rsid w:val="0043615B"/>
    <w:rsid w:val="0044600E"/>
    <w:rsid w:val="00446E30"/>
    <w:rsid w:val="00453479"/>
    <w:rsid w:val="004611EC"/>
    <w:rsid w:val="00470BDC"/>
    <w:rsid w:val="00473DD6"/>
    <w:rsid w:val="0049366B"/>
    <w:rsid w:val="00493952"/>
    <w:rsid w:val="004A4B10"/>
    <w:rsid w:val="004B141D"/>
    <w:rsid w:val="004B2BC9"/>
    <w:rsid w:val="004C119A"/>
    <w:rsid w:val="004C4268"/>
    <w:rsid w:val="004C5AA3"/>
    <w:rsid w:val="004C7F30"/>
    <w:rsid w:val="004D0937"/>
    <w:rsid w:val="004D58A5"/>
    <w:rsid w:val="004E0BEE"/>
    <w:rsid w:val="004F4018"/>
    <w:rsid w:val="004F5D82"/>
    <w:rsid w:val="004F7195"/>
    <w:rsid w:val="00512B81"/>
    <w:rsid w:val="00513E0D"/>
    <w:rsid w:val="005173F8"/>
    <w:rsid w:val="00522EF3"/>
    <w:rsid w:val="00535BCD"/>
    <w:rsid w:val="005405AD"/>
    <w:rsid w:val="0054153F"/>
    <w:rsid w:val="005429B2"/>
    <w:rsid w:val="00546291"/>
    <w:rsid w:val="00551E08"/>
    <w:rsid w:val="0055361D"/>
    <w:rsid w:val="00571C7F"/>
    <w:rsid w:val="005738F9"/>
    <w:rsid w:val="00573BFB"/>
    <w:rsid w:val="00593772"/>
    <w:rsid w:val="00594340"/>
    <w:rsid w:val="005A6D2F"/>
    <w:rsid w:val="005A738A"/>
    <w:rsid w:val="005B5CF6"/>
    <w:rsid w:val="005B7145"/>
    <w:rsid w:val="005C085F"/>
    <w:rsid w:val="005C1825"/>
    <w:rsid w:val="005C597F"/>
    <w:rsid w:val="005D2A3D"/>
    <w:rsid w:val="005E00AA"/>
    <w:rsid w:val="005E1CE3"/>
    <w:rsid w:val="005E4108"/>
    <w:rsid w:val="005E4AAC"/>
    <w:rsid w:val="005E5C35"/>
    <w:rsid w:val="005E77DB"/>
    <w:rsid w:val="005E7E99"/>
    <w:rsid w:val="005F4642"/>
    <w:rsid w:val="00611F3A"/>
    <w:rsid w:val="00616054"/>
    <w:rsid w:val="0062573C"/>
    <w:rsid w:val="00626A09"/>
    <w:rsid w:val="00627BCE"/>
    <w:rsid w:val="00631323"/>
    <w:rsid w:val="006328C8"/>
    <w:rsid w:val="00632E44"/>
    <w:rsid w:val="0064497C"/>
    <w:rsid w:val="00650D45"/>
    <w:rsid w:val="00656E0F"/>
    <w:rsid w:val="006604A5"/>
    <w:rsid w:val="00664CA7"/>
    <w:rsid w:val="0067299A"/>
    <w:rsid w:val="0068034E"/>
    <w:rsid w:val="00680DF8"/>
    <w:rsid w:val="00683A06"/>
    <w:rsid w:val="00684D5E"/>
    <w:rsid w:val="00686896"/>
    <w:rsid w:val="00690032"/>
    <w:rsid w:val="00693DB7"/>
    <w:rsid w:val="00695DC9"/>
    <w:rsid w:val="00697B48"/>
    <w:rsid w:val="006A019C"/>
    <w:rsid w:val="006A0D01"/>
    <w:rsid w:val="006A1100"/>
    <w:rsid w:val="006A1372"/>
    <w:rsid w:val="006A48E6"/>
    <w:rsid w:val="006B00C7"/>
    <w:rsid w:val="006B67FB"/>
    <w:rsid w:val="006B6D6C"/>
    <w:rsid w:val="006C11F6"/>
    <w:rsid w:val="006C23C2"/>
    <w:rsid w:val="006C7D0E"/>
    <w:rsid w:val="006E0BB4"/>
    <w:rsid w:val="006F0F07"/>
    <w:rsid w:val="006F4035"/>
    <w:rsid w:val="006F5F2C"/>
    <w:rsid w:val="007055FC"/>
    <w:rsid w:val="00711F96"/>
    <w:rsid w:val="00714F98"/>
    <w:rsid w:val="0071703C"/>
    <w:rsid w:val="00735DD0"/>
    <w:rsid w:val="007370C5"/>
    <w:rsid w:val="00737E66"/>
    <w:rsid w:val="007457DE"/>
    <w:rsid w:val="00745882"/>
    <w:rsid w:val="00754FFE"/>
    <w:rsid w:val="00755A9C"/>
    <w:rsid w:val="00760885"/>
    <w:rsid w:val="007634BF"/>
    <w:rsid w:val="00763895"/>
    <w:rsid w:val="00765872"/>
    <w:rsid w:val="00766EE2"/>
    <w:rsid w:val="007702AE"/>
    <w:rsid w:val="0077225B"/>
    <w:rsid w:val="0077363C"/>
    <w:rsid w:val="00775A6F"/>
    <w:rsid w:val="00775BC7"/>
    <w:rsid w:val="0078184F"/>
    <w:rsid w:val="00785CD0"/>
    <w:rsid w:val="0079196C"/>
    <w:rsid w:val="0079655C"/>
    <w:rsid w:val="007A17F5"/>
    <w:rsid w:val="007B02F1"/>
    <w:rsid w:val="007B30FB"/>
    <w:rsid w:val="007B343C"/>
    <w:rsid w:val="007B4626"/>
    <w:rsid w:val="007D11D3"/>
    <w:rsid w:val="007D14B6"/>
    <w:rsid w:val="007D38C0"/>
    <w:rsid w:val="007D5255"/>
    <w:rsid w:val="007E30B0"/>
    <w:rsid w:val="00805121"/>
    <w:rsid w:val="00814CA7"/>
    <w:rsid w:val="00815FA1"/>
    <w:rsid w:val="008202A0"/>
    <w:rsid w:val="00831794"/>
    <w:rsid w:val="00834724"/>
    <w:rsid w:val="00837F9A"/>
    <w:rsid w:val="00846AAE"/>
    <w:rsid w:val="00847651"/>
    <w:rsid w:val="00850CBE"/>
    <w:rsid w:val="00851089"/>
    <w:rsid w:val="00851883"/>
    <w:rsid w:val="00853E4E"/>
    <w:rsid w:val="00861411"/>
    <w:rsid w:val="00863BEB"/>
    <w:rsid w:val="00880613"/>
    <w:rsid w:val="00881692"/>
    <w:rsid w:val="00882699"/>
    <w:rsid w:val="008828B5"/>
    <w:rsid w:val="00891759"/>
    <w:rsid w:val="0089762A"/>
    <w:rsid w:val="008A59BD"/>
    <w:rsid w:val="008B1009"/>
    <w:rsid w:val="008B2D53"/>
    <w:rsid w:val="008C0DFA"/>
    <w:rsid w:val="008C5587"/>
    <w:rsid w:val="008C5840"/>
    <w:rsid w:val="008C647D"/>
    <w:rsid w:val="008C6676"/>
    <w:rsid w:val="008E3B2A"/>
    <w:rsid w:val="008E4386"/>
    <w:rsid w:val="008E4AEC"/>
    <w:rsid w:val="008E52F4"/>
    <w:rsid w:val="00910614"/>
    <w:rsid w:val="00911BD7"/>
    <w:rsid w:val="00913203"/>
    <w:rsid w:val="009134C4"/>
    <w:rsid w:val="009150C8"/>
    <w:rsid w:val="00922885"/>
    <w:rsid w:val="009228C6"/>
    <w:rsid w:val="00930BD3"/>
    <w:rsid w:val="00932D1A"/>
    <w:rsid w:val="009335AC"/>
    <w:rsid w:val="00940C1F"/>
    <w:rsid w:val="00941154"/>
    <w:rsid w:val="00952B07"/>
    <w:rsid w:val="009658C3"/>
    <w:rsid w:val="00967CE3"/>
    <w:rsid w:val="00981EA7"/>
    <w:rsid w:val="009949CA"/>
    <w:rsid w:val="009962D4"/>
    <w:rsid w:val="009A30CF"/>
    <w:rsid w:val="009B59DD"/>
    <w:rsid w:val="009C46E3"/>
    <w:rsid w:val="009D1FB2"/>
    <w:rsid w:val="009D4295"/>
    <w:rsid w:val="009E11DE"/>
    <w:rsid w:val="009E2579"/>
    <w:rsid w:val="009E75A3"/>
    <w:rsid w:val="009F13FF"/>
    <w:rsid w:val="009F4352"/>
    <w:rsid w:val="00A03BF2"/>
    <w:rsid w:val="00A054A0"/>
    <w:rsid w:val="00A143C4"/>
    <w:rsid w:val="00A25BD7"/>
    <w:rsid w:val="00A3231D"/>
    <w:rsid w:val="00A32B77"/>
    <w:rsid w:val="00A366AB"/>
    <w:rsid w:val="00A45E15"/>
    <w:rsid w:val="00A50513"/>
    <w:rsid w:val="00A67A7B"/>
    <w:rsid w:val="00A70756"/>
    <w:rsid w:val="00A72BBA"/>
    <w:rsid w:val="00A802A5"/>
    <w:rsid w:val="00A82040"/>
    <w:rsid w:val="00A823A2"/>
    <w:rsid w:val="00A91EC7"/>
    <w:rsid w:val="00A94C5C"/>
    <w:rsid w:val="00A96902"/>
    <w:rsid w:val="00A9696D"/>
    <w:rsid w:val="00AA0273"/>
    <w:rsid w:val="00AC11F9"/>
    <w:rsid w:val="00AC67E3"/>
    <w:rsid w:val="00AD0CD3"/>
    <w:rsid w:val="00AE2D28"/>
    <w:rsid w:val="00AF76D6"/>
    <w:rsid w:val="00B0500B"/>
    <w:rsid w:val="00B1095C"/>
    <w:rsid w:val="00B117EC"/>
    <w:rsid w:val="00B128C9"/>
    <w:rsid w:val="00B15D19"/>
    <w:rsid w:val="00B17E1B"/>
    <w:rsid w:val="00B231C9"/>
    <w:rsid w:val="00B421BA"/>
    <w:rsid w:val="00B429B5"/>
    <w:rsid w:val="00B4350C"/>
    <w:rsid w:val="00B4492E"/>
    <w:rsid w:val="00B60CEA"/>
    <w:rsid w:val="00B64C7D"/>
    <w:rsid w:val="00B7192D"/>
    <w:rsid w:val="00B74415"/>
    <w:rsid w:val="00B80D01"/>
    <w:rsid w:val="00B85572"/>
    <w:rsid w:val="00B936E6"/>
    <w:rsid w:val="00B97780"/>
    <w:rsid w:val="00BA1243"/>
    <w:rsid w:val="00BA519B"/>
    <w:rsid w:val="00BA5D5A"/>
    <w:rsid w:val="00BA6445"/>
    <w:rsid w:val="00BA725E"/>
    <w:rsid w:val="00BB106D"/>
    <w:rsid w:val="00BB26BE"/>
    <w:rsid w:val="00BB3256"/>
    <w:rsid w:val="00BC024B"/>
    <w:rsid w:val="00BC438F"/>
    <w:rsid w:val="00BD1903"/>
    <w:rsid w:val="00BF2845"/>
    <w:rsid w:val="00BF7806"/>
    <w:rsid w:val="00BF7A80"/>
    <w:rsid w:val="00C04AB6"/>
    <w:rsid w:val="00C05618"/>
    <w:rsid w:val="00C070B6"/>
    <w:rsid w:val="00C07764"/>
    <w:rsid w:val="00C10FAF"/>
    <w:rsid w:val="00C11668"/>
    <w:rsid w:val="00C136BA"/>
    <w:rsid w:val="00C14433"/>
    <w:rsid w:val="00C15656"/>
    <w:rsid w:val="00C20281"/>
    <w:rsid w:val="00C22C77"/>
    <w:rsid w:val="00C25DAE"/>
    <w:rsid w:val="00C44384"/>
    <w:rsid w:val="00C53119"/>
    <w:rsid w:val="00C54A9E"/>
    <w:rsid w:val="00C575ED"/>
    <w:rsid w:val="00C609AB"/>
    <w:rsid w:val="00C61D87"/>
    <w:rsid w:val="00C65415"/>
    <w:rsid w:val="00C66A69"/>
    <w:rsid w:val="00C6758E"/>
    <w:rsid w:val="00C678E0"/>
    <w:rsid w:val="00C729F8"/>
    <w:rsid w:val="00C74217"/>
    <w:rsid w:val="00C83FC1"/>
    <w:rsid w:val="00C85E04"/>
    <w:rsid w:val="00C86AAA"/>
    <w:rsid w:val="00C91620"/>
    <w:rsid w:val="00CA6881"/>
    <w:rsid w:val="00CB35AF"/>
    <w:rsid w:val="00CD09C9"/>
    <w:rsid w:val="00CD4C42"/>
    <w:rsid w:val="00CD7D36"/>
    <w:rsid w:val="00CE1424"/>
    <w:rsid w:val="00CE2BE4"/>
    <w:rsid w:val="00CE558A"/>
    <w:rsid w:val="00CE7B1B"/>
    <w:rsid w:val="00CF5376"/>
    <w:rsid w:val="00D011D7"/>
    <w:rsid w:val="00D033EC"/>
    <w:rsid w:val="00D1575C"/>
    <w:rsid w:val="00D17401"/>
    <w:rsid w:val="00D272F1"/>
    <w:rsid w:val="00D316F5"/>
    <w:rsid w:val="00D32262"/>
    <w:rsid w:val="00D405B4"/>
    <w:rsid w:val="00D448D4"/>
    <w:rsid w:val="00D46EBB"/>
    <w:rsid w:val="00D47B02"/>
    <w:rsid w:val="00D55113"/>
    <w:rsid w:val="00D5632C"/>
    <w:rsid w:val="00D63EE7"/>
    <w:rsid w:val="00D70E7D"/>
    <w:rsid w:val="00D742B2"/>
    <w:rsid w:val="00D75F51"/>
    <w:rsid w:val="00D77CA2"/>
    <w:rsid w:val="00D95B89"/>
    <w:rsid w:val="00D95DCF"/>
    <w:rsid w:val="00DA5558"/>
    <w:rsid w:val="00DA60CE"/>
    <w:rsid w:val="00DB0391"/>
    <w:rsid w:val="00DB6202"/>
    <w:rsid w:val="00DB6D2F"/>
    <w:rsid w:val="00DC74D3"/>
    <w:rsid w:val="00DC7C86"/>
    <w:rsid w:val="00DD58F8"/>
    <w:rsid w:val="00DF6B4C"/>
    <w:rsid w:val="00E00984"/>
    <w:rsid w:val="00E02BAD"/>
    <w:rsid w:val="00E037B9"/>
    <w:rsid w:val="00E04D8C"/>
    <w:rsid w:val="00E06472"/>
    <w:rsid w:val="00E26281"/>
    <w:rsid w:val="00E34498"/>
    <w:rsid w:val="00E3539F"/>
    <w:rsid w:val="00E364D9"/>
    <w:rsid w:val="00E51492"/>
    <w:rsid w:val="00E51DB4"/>
    <w:rsid w:val="00E535D0"/>
    <w:rsid w:val="00E6253C"/>
    <w:rsid w:val="00E635B2"/>
    <w:rsid w:val="00E677AC"/>
    <w:rsid w:val="00E73AD4"/>
    <w:rsid w:val="00E756D2"/>
    <w:rsid w:val="00E76728"/>
    <w:rsid w:val="00E80884"/>
    <w:rsid w:val="00E8675B"/>
    <w:rsid w:val="00E86C6F"/>
    <w:rsid w:val="00E903A7"/>
    <w:rsid w:val="00E91743"/>
    <w:rsid w:val="00E930B6"/>
    <w:rsid w:val="00EA3FEF"/>
    <w:rsid w:val="00EA589F"/>
    <w:rsid w:val="00EB7CD2"/>
    <w:rsid w:val="00ED26AF"/>
    <w:rsid w:val="00EE01B4"/>
    <w:rsid w:val="00EE1045"/>
    <w:rsid w:val="00EE3E06"/>
    <w:rsid w:val="00EE3F5B"/>
    <w:rsid w:val="00EE43D1"/>
    <w:rsid w:val="00EF06F6"/>
    <w:rsid w:val="00EF469C"/>
    <w:rsid w:val="00EF72C8"/>
    <w:rsid w:val="00EF790F"/>
    <w:rsid w:val="00F10660"/>
    <w:rsid w:val="00F214BC"/>
    <w:rsid w:val="00F25182"/>
    <w:rsid w:val="00F266DD"/>
    <w:rsid w:val="00F27A8E"/>
    <w:rsid w:val="00F33010"/>
    <w:rsid w:val="00F442EA"/>
    <w:rsid w:val="00F448D0"/>
    <w:rsid w:val="00F46D07"/>
    <w:rsid w:val="00F56B07"/>
    <w:rsid w:val="00F619EB"/>
    <w:rsid w:val="00F6265F"/>
    <w:rsid w:val="00F650E8"/>
    <w:rsid w:val="00F66218"/>
    <w:rsid w:val="00F83040"/>
    <w:rsid w:val="00F84EAC"/>
    <w:rsid w:val="00F9570E"/>
    <w:rsid w:val="00F96E64"/>
    <w:rsid w:val="00FA547D"/>
    <w:rsid w:val="00FB0214"/>
    <w:rsid w:val="00FB09A6"/>
    <w:rsid w:val="00FE45DD"/>
    <w:rsid w:val="00FE74CF"/>
    <w:rsid w:val="00FF11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282684030">
      <w:bodyDiv w:val="1"/>
      <w:marLeft w:val="0"/>
      <w:marRight w:val="0"/>
      <w:marTop w:val="0"/>
      <w:marBottom w:val="0"/>
      <w:divBdr>
        <w:top w:val="none" w:sz="0" w:space="0" w:color="auto"/>
        <w:left w:val="none" w:sz="0" w:space="0" w:color="auto"/>
        <w:bottom w:val="none" w:sz="0" w:space="0" w:color="auto"/>
        <w:right w:val="none" w:sz="0" w:space="0" w:color="auto"/>
      </w:divBdr>
      <w:divsChild>
        <w:div w:id="1447383346">
          <w:marLeft w:val="0"/>
          <w:marRight w:val="0"/>
          <w:marTop w:val="0"/>
          <w:marBottom w:val="0"/>
          <w:divBdr>
            <w:top w:val="none" w:sz="0" w:space="0" w:color="auto"/>
            <w:left w:val="none" w:sz="0" w:space="0" w:color="auto"/>
            <w:bottom w:val="none" w:sz="0" w:space="0" w:color="auto"/>
            <w:right w:val="none" w:sz="0" w:space="0" w:color="auto"/>
          </w:divBdr>
        </w:div>
        <w:div w:id="429934432">
          <w:marLeft w:val="0"/>
          <w:marRight w:val="0"/>
          <w:marTop w:val="0"/>
          <w:marBottom w:val="0"/>
          <w:divBdr>
            <w:top w:val="none" w:sz="0" w:space="0" w:color="auto"/>
            <w:left w:val="none" w:sz="0" w:space="0" w:color="auto"/>
            <w:bottom w:val="none" w:sz="0" w:space="0" w:color="auto"/>
            <w:right w:val="none" w:sz="0" w:space="0" w:color="auto"/>
          </w:divBdr>
        </w:div>
        <w:div w:id="1354378993">
          <w:marLeft w:val="0"/>
          <w:marRight w:val="0"/>
          <w:marTop w:val="0"/>
          <w:marBottom w:val="0"/>
          <w:divBdr>
            <w:top w:val="none" w:sz="0" w:space="0" w:color="auto"/>
            <w:left w:val="none" w:sz="0" w:space="0" w:color="auto"/>
            <w:bottom w:val="none" w:sz="0" w:space="0" w:color="auto"/>
            <w:right w:val="none" w:sz="0" w:space="0" w:color="auto"/>
          </w:divBdr>
        </w:div>
      </w:divsChild>
    </w:div>
    <w:div w:id="1996953667">
      <w:bodyDiv w:val="1"/>
      <w:marLeft w:val="0"/>
      <w:marRight w:val="0"/>
      <w:marTop w:val="0"/>
      <w:marBottom w:val="0"/>
      <w:divBdr>
        <w:top w:val="none" w:sz="0" w:space="0" w:color="auto"/>
        <w:left w:val="none" w:sz="0" w:space="0" w:color="auto"/>
        <w:bottom w:val="none" w:sz="0" w:space="0" w:color="auto"/>
        <w:right w:val="none" w:sz="0" w:space="0" w:color="auto"/>
      </w:divBdr>
      <w:divsChild>
        <w:div w:id="1070033398">
          <w:marLeft w:val="0"/>
          <w:marRight w:val="0"/>
          <w:marTop w:val="0"/>
          <w:marBottom w:val="0"/>
          <w:divBdr>
            <w:top w:val="none" w:sz="0" w:space="0" w:color="auto"/>
            <w:left w:val="none" w:sz="0" w:space="0" w:color="auto"/>
            <w:bottom w:val="none" w:sz="0" w:space="0" w:color="auto"/>
            <w:right w:val="none" w:sz="0" w:space="0" w:color="auto"/>
          </w:divBdr>
        </w:div>
        <w:div w:id="880363341">
          <w:marLeft w:val="0"/>
          <w:marRight w:val="0"/>
          <w:marTop w:val="0"/>
          <w:marBottom w:val="0"/>
          <w:divBdr>
            <w:top w:val="none" w:sz="0" w:space="0" w:color="auto"/>
            <w:left w:val="none" w:sz="0" w:space="0" w:color="auto"/>
            <w:bottom w:val="none" w:sz="0" w:space="0" w:color="auto"/>
            <w:right w:val="none" w:sz="0" w:space="0" w:color="auto"/>
          </w:divBdr>
        </w:div>
        <w:div w:id="2002079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839</TotalTime>
  <Pages>8</Pages>
  <Words>1459</Words>
  <Characters>8317</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531</cp:revision>
  <dcterms:created xsi:type="dcterms:W3CDTF">2024-07-23T20:20:00Z</dcterms:created>
  <dcterms:modified xsi:type="dcterms:W3CDTF">2025-08-20T20:48:00Z</dcterms:modified>
</cp:coreProperties>
</file>